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2E9FE" w14:textId="77777777" w:rsidR="007D2527" w:rsidRPr="00462533" w:rsidRDefault="007D2527" w:rsidP="00462533">
      <w:pPr>
        <w:jc w:val="center"/>
        <w:rPr>
          <w:b/>
          <w:bCs/>
          <w:sz w:val="24"/>
          <w:szCs w:val="24"/>
        </w:rPr>
      </w:pPr>
      <w:r w:rsidRPr="00462533">
        <w:rPr>
          <w:b/>
          <w:bCs/>
          <w:sz w:val="24"/>
          <w:szCs w:val="24"/>
        </w:rPr>
        <w:t>ПУБЛИЧНАЯ</w:t>
      </w:r>
      <w:r w:rsidRPr="00462533">
        <w:rPr>
          <w:b/>
          <w:bCs/>
          <w:spacing w:val="-6"/>
          <w:sz w:val="24"/>
          <w:szCs w:val="24"/>
        </w:rPr>
        <w:t xml:space="preserve"> </w:t>
      </w:r>
      <w:r w:rsidRPr="00462533">
        <w:rPr>
          <w:b/>
          <w:bCs/>
          <w:spacing w:val="-2"/>
          <w:sz w:val="24"/>
          <w:szCs w:val="24"/>
        </w:rPr>
        <w:t>ОФЕРТА</w:t>
      </w:r>
    </w:p>
    <w:p w14:paraId="45C77018" w14:textId="37596577" w:rsidR="007D2527" w:rsidRPr="00462533" w:rsidRDefault="00A76054" w:rsidP="00462533">
      <w:pPr>
        <w:jc w:val="center"/>
        <w:rPr>
          <w:b/>
          <w:bCs/>
          <w:spacing w:val="-2"/>
          <w:sz w:val="24"/>
          <w:szCs w:val="24"/>
        </w:rPr>
      </w:pPr>
      <w:r w:rsidRPr="00462533">
        <w:rPr>
          <w:b/>
          <w:bCs/>
          <w:spacing w:val="-2"/>
          <w:sz w:val="24"/>
          <w:szCs w:val="24"/>
        </w:rPr>
        <w:t>на оказание визовых, справочно-информационных и консультационных услуг</w:t>
      </w:r>
    </w:p>
    <w:p w14:paraId="2026253C" w14:textId="77777777" w:rsidR="007D2527" w:rsidRPr="00462533" w:rsidRDefault="007D2527" w:rsidP="00462533">
      <w:pPr>
        <w:jc w:val="both"/>
        <w:rPr>
          <w:b/>
          <w:bCs/>
          <w:sz w:val="24"/>
          <w:szCs w:val="24"/>
        </w:rPr>
      </w:pPr>
    </w:p>
    <w:p w14:paraId="75F014E8" w14:textId="77777777" w:rsidR="007D2527" w:rsidRPr="00462533" w:rsidRDefault="007D2527" w:rsidP="00462533">
      <w:pPr>
        <w:pStyle w:val="a4"/>
        <w:numPr>
          <w:ilvl w:val="0"/>
          <w:numId w:val="3"/>
        </w:numPr>
        <w:tabs>
          <w:tab w:val="left" w:pos="851"/>
        </w:tabs>
        <w:ind w:left="142" w:firstLine="0"/>
        <w:jc w:val="both"/>
        <w:rPr>
          <w:b/>
          <w:sz w:val="24"/>
          <w:szCs w:val="24"/>
        </w:rPr>
      </w:pPr>
      <w:r w:rsidRPr="00462533">
        <w:rPr>
          <w:b/>
          <w:sz w:val="24"/>
          <w:szCs w:val="24"/>
        </w:rPr>
        <w:t xml:space="preserve">Общие </w:t>
      </w:r>
      <w:r w:rsidRPr="00462533">
        <w:rPr>
          <w:b/>
          <w:spacing w:val="-2"/>
          <w:sz w:val="24"/>
          <w:szCs w:val="24"/>
        </w:rPr>
        <w:t>положения</w:t>
      </w:r>
    </w:p>
    <w:p w14:paraId="165EFB39" w14:textId="5E05616B" w:rsidR="007D2527" w:rsidRPr="00462533" w:rsidRDefault="00A52348" w:rsidP="00462533">
      <w:pPr>
        <w:pStyle w:val="a4"/>
        <w:numPr>
          <w:ilvl w:val="1"/>
          <w:numId w:val="3"/>
        </w:numPr>
        <w:tabs>
          <w:tab w:val="left" w:pos="858"/>
        </w:tabs>
        <w:ind w:right="14" w:firstLine="0"/>
        <w:rPr>
          <w:sz w:val="24"/>
          <w:szCs w:val="24"/>
        </w:rPr>
      </w:pPr>
      <w:r w:rsidRPr="00462533">
        <w:rPr>
          <w:sz w:val="24"/>
          <w:szCs w:val="24"/>
        </w:rPr>
        <w:t>Настоящий документ является публичной офертой (далее - «Оферта») Индивидуального предпринимателя Буториной Татьяны Юрьевны (ОГРНИП 323390000046070, ИНН 292100062624) (далее — «Исполнитель»).</w:t>
      </w:r>
    </w:p>
    <w:p w14:paraId="682DB91B" w14:textId="6343515F" w:rsidR="00A52348" w:rsidRPr="00462533" w:rsidRDefault="00A52348" w:rsidP="00462533">
      <w:pPr>
        <w:pStyle w:val="a4"/>
        <w:numPr>
          <w:ilvl w:val="1"/>
          <w:numId w:val="3"/>
        </w:numPr>
        <w:tabs>
          <w:tab w:val="left" w:pos="858"/>
        </w:tabs>
        <w:ind w:right="13" w:firstLine="0"/>
        <w:rPr>
          <w:sz w:val="24"/>
          <w:szCs w:val="24"/>
        </w:rPr>
      </w:pPr>
      <w:r w:rsidRPr="00462533">
        <w:rPr>
          <w:sz w:val="24"/>
          <w:szCs w:val="24"/>
        </w:rPr>
        <w:t>Оферта адресована неопределенному кругу лиц (физическим и юридическим лицам) и является официальным предложением заключить договор на указанных ниже условиях (п. 2 ст. 437 ГК РФ).</w:t>
      </w:r>
    </w:p>
    <w:p w14:paraId="2C4EE0C9" w14:textId="26B90A9D" w:rsidR="00A52348" w:rsidRPr="00462533" w:rsidRDefault="00A52348" w:rsidP="00462533">
      <w:pPr>
        <w:pStyle w:val="a4"/>
        <w:numPr>
          <w:ilvl w:val="1"/>
          <w:numId w:val="3"/>
        </w:numPr>
        <w:tabs>
          <w:tab w:val="left" w:pos="858"/>
        </w:tabs>
        <w:ind w:right="13" w:firstLine="0"/>
        <w:rPr>
          <w:sz w:val="24"/>
          <w:szCs w:val="24"/>
        </w:rPr>
      </w:pPr>
      <w:r w:rsidRPr="00462533">
        <w:rPr>
          <w:sz w:val="24"/>
          <w:szCs w:val="24"/>
        </w:rPr>
        <w:t xml:space="preserve">Оферта размещена на сайте Исполнителя: </w:t>
      </w:r>
      <w:hyperlink r:id="rId7" w:tgtFrame="_blank" w:history="1">
        <w:r w:rsidRPr="00462533">
          <w:rPr>
            <w:rStyle w:val="a5"/>
            <w:sz w:val="24"/>
            <w:szCs w:val="24"/>
          </w:rPr>
          <w:t>https://visacentr39.ru</w:t>
        </w:r>
      </w:hyperlink>
      <w:r w:rsidRPr="00462533">
        <w:rPr>
          <w:sz w:val="24"/>
          <w:szCs w:val="24"/>
        </w:rPr>
        <w:t>.</w:t>
      </w:r>
    </w:p>
    <w:p w14:paraId="5F36E45A" w14:textId="77777777" w:rsidR="00A52348" w:rsidRPr="00462533" w:rsidRDefault="00A52348" w:rsidP="00462533">
      <w:pPr>
        <w:pStyle w:val="a4"/>
        <w:numPr>
          <w:ilvl w:val="1"/>
          <w:numId w:val="3"/>
        </w:numPr>
        <w:tabs>
          <w:tab w:val="left" w:pos="858"/>
        </w:tabs>
        <w:ind w:right="24" w:firstLine="0"/>
        <w:rPr>
          <w:sz w:val="24"/>
          <w:szCs w:val="24"/>
        </w:rPr>
      </w:pPr>
      <w:r w:rsidRPr="00462533">
        <w:rPr>
          <w:sz w:val="24"/>
          <w:szCs w:val="24"/>
        </w:rPr>
        <w:t>Акцепт Оферты и порядок заключения Договора:</w:t>
      </w:r>
    </w:p>
    <w:p w14:paraId="11904B55" w14:textId="01EC4B71" w:rsidR="007D2527" w:rsidRPr="00462533" w:rsidRDefault="00A52348" w:rsidP="00462533">
      <w:pPr>
        <w:pStyle w:val="a4"/>
        <w:numPr>
          <w:ilvl w:val="2"/>
          <w:numId w:val="3"/>
        </w:numPr>
        <w:tabs>
          <w:tab w:val="left" w:pos="851"/>
        </w:tabs>
        <w:ind w:left="142" w:right="24" w:firstLine="0"/>
        <w:rPr>
          <w:sz w:val="24"/>
          <w:szCs w:val="24"/>
        </w:rPr>
      </w:pPr>
      <w:r w:rsidRPr="00462533">
        <w:rPr>
          <w:sz w:val="24"/>
          <w:szCs w:val="24"/>
        </w:rPr>
        <w:t xml:space="preserve">Акцептом Оферты (полным и безоговорочным принятием всех её условий) признается оплата Заказчиком </w:t>
      </w:r>
      <w:r w:rsidR="00462533">
        <w:rPr>
          <w:sz w:val="24"/>
          <w:szCs w:val="24"/>
        </w:rPr>
        <w:t xml:space="preserve">Услуг </w:t>
      </w:r>
      <w:r w:rsidRPr="00462533">
        <w:rPr>
          <w:sz w:val="24"/>
          <w:szCs w:val="24"/>
        </w:rPr>
        <w:t>(п. 3 ст. 438 ГК РФ).</w:t>
      </w:r>
    </w:p>
    <w:p w14:paraId="3F7EFDA7" w14:textId="4E9F606D" w:rsidR="00A52348" w:rsidRPr="00462533" w:rsidRDefault="00A52348" w:rsidP="00462533">
      <w:pPr>
        <w:pStyle w:val="a4"/>
        <w:numPr>
          <w:ilvl w:val="2"/>
          <w:numId w:val="3"/>
        </w:numPr>
        <w:tabs>
          <w:tab w:val="left" w:pos="851"/>
        </w:tabs>
        <w:ind w:left="142" w:right="24" w:firstLine="0"/>
        <w:rPr>
          <w:sz w:val="24"/>
          <w:szCs w:val="24"/>
        </w:rPr>
      </w:pPr>
      <w:r w:rsidRPr="00462533">
        <w:rPr>
          <w:sz w:val="24"/>
          <w:szCs w:val="24"/>
        </w:rPr>
        <w:t>До выставления счета Стороны согласовывают индивидуальные условия оказания Услуг (вид визы, страну, перечень действий, стоимость и сроки). Согласование происходит путем обмена сообщениями по электронной почте или в мессенджерах (</w:t>
      </w:r>
      <w:proofErr w:type="spellStart"/>
      <w:r w:rsidRPr="00462533">
        <w:rPr>
          <w:sz w:val="24"/>
          <w:szCs w:val="24"/>
        </w:rPr>
        <w:t>WhatsApp</w:t>
      </w:r>
      <w:proofErr w:type="spellEnd"/>
      <w:r w:rsidRPr="00462533">
        <w:rPr>
          <w:sz w:val="24"/>
          <w:szCs w:val="24"/>
        </w:rPr>
        <w:t xml:space="preserve">, </w:t>
      </w:r>
      <w:proofErr w:type="spellStart"/>
      <w:r w:rsidRPr="00462533">
        <w:rPr>
          <w:sz w:val="24"/>
          <w:szCs w:val="24"/>
        </w:rPr>
        <w:t>Telegram</w:t>
      </w:r>
      <w:proofErr w:type="spellEnd"/>
      <w:r w:rsidR="00CD4DB5" w:rsidRPr="00462533">
        <w:rPr>
          <w:sz w:val="24"/>
          <w:szCs w:val="24"/>
        </w:rPr>
        <w:t xml:space="preserve">, </w:t>
      </w:r>
      <w:r w:rsidR="00CD4DB5" w:rsidRPr="00462533">
        <w:rPr>
          <w:sz w:val="24"/>
          <w:szCs w:val="24"/>
          <w:lang w:val="en-US"/>
        </w:rPr>
        <w:t>Max</w:t>
      </w:r>
      <w:r w:rsidRPr="00462533">
        <w:rPr>
          <w:sz w:val="24"/>
          <w:szCs w:val="24"/>
        </w:rPr>
        <w:t>). Итоговые согласованные условия фиксируются Исполнителем в Счете на оплату.</w:t>
      </w:r>
    </w:p>
    <w:p w14:paraId="033E3B90" w14:textId="0F8E172E" w:rsidR="00A52348" w:rsidRPr="00462533" w:rsidRDefault="00A52348" w:rsidP="00462533">
      <w:pPr>
        <w:pStyle w:val="a4"/>
        <w:numPr>
          <w:ilvl w:val="2"/>
          <w:numId w:val="3"/>
        </w:numPr>
        <w:tabs>
          <w:tab w:val="left" w:pos="851"/>
        </w:tabs>
        <w:ind w:left="142" w:right="24" w:firstLine="0"/>
        <w:rPr>
          <w:sz w:val="24"/>
          <w:szCs w:val="24"/>
        </w:rPr>
      </w:pPr>
      <w:r w:rsidRPr="00462533">
        <w:rPr>
          <w:sz w:val="24"/>
          <w:szCs w:val="24"/>
        </w:rPr>
        <w:t xml:space="preserve">Договор считается заключенным с момента </w:t>
      </w:r>
      <w:r w:rsidR="0087486E" w:rsidRPr="00462533">
        <w:rPr>
          <w:sz w:val="24"/>
          <w:szCs w:val="24"/>
        </w:rPr>
        <w:t xml:space="preserve">оплаты </w:t>
      </w:r>
      <w:r w:rsidR="00462533" w:rsidRPr="00462533">
        <w:rPr>
          <w:sz w:val="24"/>
          <w:szCs w:val="24"/>
        </w:rPr>
        <w:t>(поступления денежных средств на расчетный счет Исполнителя или внесения наличных денежных средств в кассу)</w:t>
      </w:r>
      <w:r w:rsidRPr="00462533">
        <w:rPr>
          <w:sz w:val="24"/>
          <w:szCs w:val="24"/>
        </w:rPr>
        <w:t>.</w:t>
      </w:r>
    </w:p>
    <w:p w14:paraId="1DFD7DA0" w14:textId="001FAF48" w:rsidR="00A52348" w:rsidRPr="00462533" w:rsidRDefault="00A52348" w:rsidP="00462533">
      <w:pPr>
        <w:pStyle w:val="a4"/>
        <w:numPr>
          <w:ilvl w:val="2"/>
          <w:numId w:val="3"/>
        </w:numPr>
        <w:tabs>
          <w:tab w:val="left" w:pos="851"/>
        </w:tabs>
        <w:ind w:left="142" w:right="24" w:firstLine="0"/>
        <w:rPr>
          <w:sz w:val="24"/>
          <w:szCs w:val="24"/>
        </w:rPr>
      </w:pPr>
      <w:r w:rsidRPr="00462533">
        <w:rPr>
          <w:sz w:val="24"/>
          <w:szCs w:val="24"/>
        </w:rPr>
        <w:t>Стороны признают, что переписка в мессенджерах и по электронной почте, в ходе которой согласовывались индивидуальные условия, имеет юридическую силу и может использоваться в качестве доказательства при разрешении споров.</w:t>
      </w:r>
    </w:p>
    <w:p w14:paraId="1C674C1A" w14:textId="77777777" w:rsidR="007D2527" w:rsidRPr="00462533" w:rsidRDefault="007D2527" w:rsidP="00462533">
      <w:pPr>
        <w:pStyle w:val="a4"/>
        <w:numPr>
          <w:ilvl w:val="1"/>
          <w:numId w:val="3"/>
        </w:numPr>
        <w:tabs>
          <w:tab w:val="left" w:pos="858"/>
        </w:tabs>
        <w:ind w:right="17" w:firstLine="4"/>
        <w:rPr>
          <w:sz w:val="24"/>
          <w:szCs w:val="24"/>
        </w:rPr>
      </w:pPr>
      <w:r w:rsidRPr="00462533">
        <w:rPr>
          <w:sz w:val="24"/>
          <w:szCs w:val="24"/>
        </w:rPr>
        <w:t>Акцептуя настоящую Оферту, Заказчик сообщает Исполнителю адрес электронной почты и/или номер телефона (мессенджер) для направления юридически значимых сообщений.</w:t>
      </w:r>
    </w:p>
    <w:p w14:paraId="41DF46E7" w14:textId="77777777" w:rsidR="007D2527" w:rsidRPr="00462533" w:rsidRDefault="007D2527" w:rsidP="00462533">
      <w:pPr>
        <w:pStyle w:val="a4"/>
        <w:tabs>
          <w:tab w:val="left" w:pos="858"/>
        </w:tabs>
        <w:ind w:right="17" w:firstLine="4"/>
        <w:rPr>
          <w:sz w:val="24"/>
          <w:szCs w:val="24"/>
        </w:rPr>
      </w:pPr>
      <w:r w:rsidRPr="00462533">
        <w:rPr>
          <w:sz w:val="24"/>
          <w:szCs w:val="24"/>
        </w:rPr>
        <w:t xml:space="preserve">Все сообщения, направленные Исполнителем на указанные Заказчиком контакты, считаются полученными Заказчиком в порядке, установленном настоящим пунктом. При изменении контактных данных Заказчик обязан уведомить об этом Исполнителя в течение 3 (трех) рабочих дней. Все уведомления, сообщения, извещения, требования, претензии и </w:t>
      </w:r>
      <w:r w:rsidRPr="00462533">
        <w:rPr>
          <w:sz w:val="24"/>
          <w:szCs w:val="24"/>
        </w:rPr>
        <w:t>иные юридически значимые сообщения по настоящей Оферте направляются Сторонами друг другу в письменной форме. Такие сообщения могут направляться заказным письмом, на Электронную почту, а также через Мессенджеры. Сообщения, направленные на Электронную почту или через Мессенджеры, признаются Сторонами, имеющими силу письменных доказательств.</w:t>
      </w:r>
    </w:p>
    <w:p w14:paraId="2DAFF45F" w14:textId="77777777" w:rsidR="007D2527" w:rsidRPr="00462533" w:rsidRDefault="007D2527" w:rsidP="00462533">
      <w:pPr>
        <w:pStyle w:val="a4"/>
        <w:tabs>
          <w:tab w:val="left" w:pos="858"/>
        </w:tabs>
        <w:ind w:right="17" w:firstLine="4"/>
        <w:rPr>
          <w:sz w:val="24"/>
          <w:szCs w:val="24"/>
        </w:rPr>
      </w:pPr>
      <w:r w:rsidRPr="00462533">
        <w:rPr>
          <w:sz w:val="24"/>
          <w:szCs w:val="24"/>
        </w:rPr>
        <w:t>Сообщение считается полученным:</w:t>
      </w:r>
    </w:p>
    <w:p w14:paraId="523E9BEE" w14:textId="77777777" w:rsidR="007D2527" w:rsidRPr="00462533" w:rsidRDefault="007D2527" w:rsidP="00462533">
      <w:pPr>
        <w:pStyle w:val="a4"/>
        <w:tabs>
          <w:tab w:val="left" w:pos="858"/>
        </w:tabs>
        <w:ind w:right="17" w:firstLine="4"/>
        <w:rPr>
          <w:sz w:val="24"/>
          <w:szCs w:val="24"/>
        </w:rPr>
      </w:pPr>
      <w:r w:rsidRPr="00462533">
        <w:rPr>
          <w:sz w:val="24"/>
          <w:szCs w:val="24"/>
        </w:rPr>
        <w:t>(а) при направлении на Электронную почту - в день доставки, но не позднее следующего рабочего дня;</w:t>
      </w:r>
    </w:p>
    <w:p w14:paraId="46F0D4E0" w14:textId="77777777" w:rsidR="007D2527" w:rsidRPr="00462533" w:rsidRDefault="007D2527" w:rsidP="00462533">
      <w:pPr>
        <w:pStyle w:val="a4"/>
        <w:tabs>
          <w:tab w:val="left" w:pos="858"/>
        </w:tabs>
        <w:ind w:right="17" w:firstLine="4"/>
        <w:rPr>
          <w:sz w:val="24"/>
          <w:szCs w:val="24"/>
        </w:rPr>
      </w:pPr>
      <w:r w:rsidRPr="00462533">
        <w:rPr>
          <w:sz w:val="24"/>
          <w:szCs w:val="24"/>
        </w:rPr>
        <w:t>(б) при направлении через Мессенджеры - в момент доставки сообщения;</w:t>
      </w:r>
    </w:p>
    <w:p w14:paraId="20235FEE" w14:textId="77777777" w:rsidR="007D2527" w:rsidRPr="00462533" w:rsidRDefault="007D2527" w:rsidP="00462533">
      <w:pPr>
        <w:pStyle w:val="a4"/>
        <w:tabs>
          <w:tab w:val="left" w:pos="858"/>
        </w:tabs>
        <w:ind w:right="17" w:firstLine="4"/>
        <w:rPr>
          <w:sz w:val="24"/>
          <w:szCs w:val="24"/>
        </w:rPr>
      </w:pPr>
      <w:r w:rsidRPr="00462533">
        <w:rPr>
          <w:sz w:val="24"/>
          <w:szCs w:val="24"/>
        </w:rPr>
        <w:t>(в) при направлении заказным письмом - в порядке, предусмотренном для такого способа.</w:t>
      </w:r>
    </w:p>
    <w:p w14:paraId="67AF185C" w14:textId="77777777" w:rsidR="007D2527" w:rsidRPr="00462533" w:rsidRDefault="007D2527" w:rsidP="00462533">
      <w:pPr>
        <w:pStyle w:val="1"/>
        <w:spacing w:before="1"/>
        <w:ind w:left="142" w:firstLine="0"/>
      </w:pPr>
      <w:r w:rsidRPr="00462533">
        <w:t>Термины</w:t>
      </w:r>
      <w:r w:rsidRPr="00462533">
        <w:rPr>
          <w:spacing w:val="-7"/>
        </w:rPr>
        <w:t xml:space="preserve"> </w:t>
      </w:r>
      <w:r w:rsidRPr="00462533">
        <w:t>и</w:t>
      </w:r>
      <w:r w:rsidRPr="00462533">
        <w:rPr>
          <w:spacing w:val="-7"/>
        </w:rPr>
        <w:t xml:space="preserve"> </w:t>
      </w:r>
      <w:r w:rsidRPr="00462533">
        <w:rPr>
          <w:spacing w:val="-2"/>
        </w:rPr>
        <w:t>определения:</w:t>
      </w:r>
    </w:p>
    <w:p w14:paraId="062C851C" w14:textId="77777777" w:rsidR="007D2527" w:rsidRPr="00462533" w:rsidRDefault="007D2527" w:rsidP="00462533">
      <w:pPr>
        <w:ind w:left="142"/>
        <w:jc w:val="both"/>
        <w:rPr>
          <w:sz w:val="24"/>
          <w:szCs w:val="24"/>
        </w:rPr>
      </w:pPr>
      <w:r w:rsidRPr="00462533">
        <w:rPr>
          <w:b/>
          <w:bCs/>
          <w:sz w:val="24"/>
          <w:szCs w:val="24"/>
        </w:rPr>
        <w:t>Исполнитель</w:t>
      </w:r>
      <w:r w:rsidRPr="00462533">
        <w:rPr>
          <w:sz w:val="24"/>
          <w:szCs w:val="24"/>
        </w:rPr>
        <w:t xml:space="preserve"> – Индивидуальный предприниматель Буторина Татьяна Юрьевна (ОГРНИП 323390000046070, ИНН 292100062624).</w:t>
      </w:r>
    </w:p>
    <w:p w14:paraId="74FB2466" w14:textId="77777777" w:rsidR="007D2527" w:rsidRPr="00462533" w:rsidRDefault="007D2527" w:rsidP="00462533">
      <w:pPr>
        <w:ind w:left="142"/>
        <w:jc w:val="both"/>
        <w:rPr>
          <w:sz w:val="24"/>
          <w:szCs w:val="24"/>
        </w:rPr>
      </w:pPr>
      <w:r w:rsidRPr="00462533">
        <w:rPr>
          <w:b/>
          <w:bCs/>
          <w:sz w:val="24"/>
          <w:szCs w:val="24"/>
        </w:rPr>
        <w:t>Заказчик</w:t>
      </w:r>
      <w:r w:rsidRPr="00462533">
        <w:rPr>
          <w:sz w:val="24"/>
          <w:szCs w:val="24"/>
        </w:rPr>
        <w:t xml:space="preserve"> – физическое лицо или юридическое лицо, акцептовавшее настоящую Оферту.</w:t>
      </w:r>
    </w:p>
    <w:p w14:paraId="61B05F77" w14:textId="45F413E8" w:rsidR="007D2527" w:rsidRPr="00462533" w:rsidRDefault="007D2527" w:rsidP="00462533">
      <w:pPr>
        <w:pStyle w:val="a3"/>
        <w:spacing w:before="21"/>
        <w:ind w:left="142" w:right="23"/>
      </w:pPr>
      <w:r w:rsidRPr="00462533">
        <w:rPr>
          <w:b/>
        </w:rPr>
        <w:t xml:space="preserve">Услуга </w:t>
      </w:r>
      <w:r w:rsidRPr="00462533">
        <w:t>–</w:t>
      </w:r>
      <w:r w:rsidR="00A52348" w:rsidRPr="00462533">
        <w:t xml:space="preserve"> деятельность Исполнителя по оказанию справочно-информационных, консультационных услуг, направленных на получение Заказчиком визы (консультации, подготовка и заполнение документов, написание заявлений, передача документов в консульство, подача/получение паспорта).</w:t>
      </w:r>
    </w:p>
    <w:p w14:paraId="697ADBC2" w14:textId="0A8F821D" w:rsidR="00CD4DB5" w:rsidRPr="00462533" w:rsidRDefault="00CD4DB5" w:rsidP="00462533">
      <w:pPr>
        <w:pStyle w:val="a3"/>
        <w:spacing w:before="21"/>
        <w:ind w:left="142" w:right="23"/>
      </w:pPr>
      <w:r w:rsidRPr="00462533">
        <w:rPr>
          <w:b/>
          <w:bCs/>
        </w:rPr>
        <w:t>Посольство (Консульство)</w:t>
      </w:r>
      <w:r w:rsidRPr="00462533">
        <w:t xml:space="preserve"> – визовый отдел Консульства иностранного государства или иное подразделение посольства, уполномоченное рассматривать запросы на оформление виз.</w:t>
      </w:r>
    </w:p>
    <w:p w14:paraId="612360E0" w14:textId="6AC22C1E" w:rsidR="00CD4DB5" w:rsidRPr="00462533" w:rsidRDefault="00CD4DB5" w:rsidP="00462533">
      <w:pPr>
        <w:pStyle w:val="a3"/>
        <w:spacing w:before="21"/>
        <w:ind w:left="142" w:right="23"/>
      </w:pPr>
      <w:r w:rsidRPr="00462533">
        <w:rPr>
          <w:b/>
          <w:bCs/>
        </w:rPr>
        <w:t>Визовый центр</w:t>
      </w:r>
      <w:r w:rsidRPr="00462533">
        <w:t xml:space="preserve"> – уполномоченный Консульством сервисно-визовый центр по приему и первичной обработке документов.</w:t>
      </w:r>
    </w:p>
    <w:p w14:paraId="464B4AF2" w14:textId="77777777" w:rsidR="007D2527" w:rsidRPr="00462533" w:rsidRDefault="007D2527" w:rsidP="00462533">
      <w:pPr>
        <w:pStyle w:val="a3"/>
        <w:spacing w:before="21"/>
        <w:ind w:left="142" w:right="23"/>
        <w:rPr>
          <w:b/>
          <w:bCs/>
        </w:rPr>
      </w:pPr>
      <w:r w:rsidRPr="00462533">
        <w:rPr>
          <w:b/>
          <w:bCs/>
        </w:rPr>
        <w:t xml:space="preserve">Счет </w:t>
      </w:r>
      <w:r w:rsidRPr="00462533">
        <w:t>– документ, выставляемый Исполнителем на основании Заявки, содержащий наименование Услуги, её стоимость и сроки. Счёт является неотъемлемой частью Договора.</w:t>
      </w:r>
    </w:p>
    <w:p w14:paraId="51870346" w14:textId="77777777" w:rsidR="007D2527" w:rsidRPr="00462533" w:rsidRDefault="007D2527" w:rsidP="00462533">
      <w:pPr>
        <w:pStyle w:val="a3"/>
        <w:spacing w:before="21"/>
        <w:ind w:left="142" w:right="23"/>
      </w:pPr>
      <w:r w:rsidRPr="00462533">
        <w:rPr>
          <w:b/>
          <w:bCs/>
        </w:rPr>
        <w:t>Заявка</w:t>
      </w:r>
      <w:r w:rsidRPr="00462533">
        <w:t xml:space="preserve"> – выражение Заказчиком намерения получить Услуги, совершенное любым доступным способом: по телефону, через мессенджеры (</w:t>
      </w:r>
      <w:proofErr w:type="spellStart"/>
      <w:r w:rsidRPr="00462533">
        <w:t>WhatsApp</w:t>
      </w:r>
      <w:proofErr w:type="spellEnd"/>
      <w:r w:rsidRPr="00462533">
        <w:t xml:space="preserve">, </w:t>
      </w:r>
      <w:proofErr w:type="spellStart"/>
      <w:r w:rsidRPr="00462533">
        <w:t>Telegram</w:t>
      </w:r>
      <w:proofErr w:type="spellEnd"/>
      <w:r w:rsidRPr="00462533">
        <w:rPr>
          <w:rFonts w:eastAsiaTheme="minorEastAsia"/>
          <w:lang w:eastAsia="zh-CN"/>
        </w:rPr>
        <w:t xml:space="preserve">, </w:t>
      </w:r>
      <w:r w:rsidRPr="00462533">
        <w:rPr>
          <w:rFonts w:eastAsiaTheme="minorEastAsia"/>
          <w:lang w:val="en-US" w:eastAsia="zh-CN"/>
        </w:rPr>
        <w:t>Max</w:t>
      </w:r>
      <w:r w:rsidRPr="00462533">
        <w:t>), по электронной почте, через форму обратной связи на Сайте либо при личном обращении в офис Исполнителя.</w:t>
      </w:r>
    </w:p>
    <w:p w14:paraId="58914945" w14:textId="77777777" w:rsidR="007D2527" w:rsidRPr="00462533" w:rsidRDefault="007D2527" w:rsidP="00462533">
      <w:pPr>
        <w:pStyle w:val="1"/>
        <w:numPr>
          <w:ilvl w:val="0"/>
          <w:numId w:val="3"/>
        </w:numPr>
        <w:tabs>
          <w:tab w:val="left" w:pos="851"/>
        </w:tabs>
        <w:ind w:left="142" w:firstLine="0"/>
        <w:jc w:val="both"/>
      </w:pPr>
      <w:r w:rsidRPr="00462533">
        <w:t>Предмет</w:t>
      </w:r>
      <w:r w:rsidRPr="00462533">
        <w:rPr>
          <w:spacing w:val="-4"/>
        </w:rPr>
        <w:t xml:space="preserve"> </w:t>
      </w:r>
      <w:r w:rsidRPr="00462533">
        <w:rPr>
          <w:spacing w:val="-2"/>
        </w:rPr>
        <w:t>Договора</w:t>
      </w:r>
    </w:p>
    <w:p w14:paraId="0D00A8C3" w14:textId="4715FCD8" w:rsidR="007B161F" w:rsidRPr="00462533" w:rsidRDefault="007B161F" w:rsidP="00462533">
      <w:pPr>
        <w:pStyle w:val="a4"/>
        <w:numPr>
          <w:ilvl w:val="1"/>
          <w:numId w:val="3"/>
        </w:numPr>
        <w:tabs>
          <w:tab w:val="left" w:pos="567"/>
        </w:tabs>
        <w:ind w:right="19" w:firstLine="0"/>
        <w:rPr>
          <w:sz w:val="24"/>
          <w:szCs w:val="24"/>
        </w:rPr>
      </w:pPr>
      <w:r w:rsidRPr="00462533">
        <w:rPr>
          <w:sz w:val="24"/>
          <w:szCs w:val="24"/>
        </w:rPr>
        <w:t xml:space="preserve">В порядке и на условиях, определенных </w:t>
      </w:r>
      <w:r w:rsidR="0087486E" w:rsidRPr="00462533">
        <w:rPr>
          <w:sz w:val="24"/>
          <w:szCs w:val="24"/>
        </w:rPr>
        <w:t>настоящим договором,</w:t>
      </w:r>
      <w:r w:rsidRPr="00462533">
        <w:rPr>
          <w:sz w:val="24"/>
          <w:szCs w:val="24"/>
        </w:rPr>
        <w:t xml:space="preserve"> Исполнитель обязуется оказывать справочно-информационные услуги, направленные на получение Заказчиком визы </w:t>
      </w:r>
      <w:r w:rsidRPr="00462533">
        <w:rPr>
          <w:sz w:val="24"/>
          <w:szCs w:val="24"/>
        </w:rPr>
        <w:lastRenderedPageBreak/>
        <w:t>(визовая поддержка) для въезда в страну.</w:t>
      </w:r>
      <w:r w:rsidR="0087486E" w:rsidRPr="00462533">
        <w:rPr>
          <w:sz w:val="24"/>
          <w:szCs w:val="24"/>
        </w:rPr>
        <w:br/>
      </w:r>
      <w:r w:rsidRPr="00462533">
        <w:rPr>
          <w:sz w:val="24"/>
          <w:szCs w:val="24"/>
        </w:rPr>
        <w:t>Услуги включают в себя:</w:t>
      </w:r>
    </w:p>
    <w:p w14:paraId="224E8D3C" w14:textId="77777777" w:rsidR="007B161F" w:rsidRPr="00462533" w:rsidRDefault="007B161F" w:rsidP="00462533">
      <w:pPr>
        <w:pStyle w:val="a4"/>
        <w:numPr>
          <w:ilvl w:val="0"/>
          <w:numId w:val="4"/>
        </w:numPr>
        <w:tabs>
          <w:tab w:val="left" w:pos="426"/>
        </w:tabs>
        <w:ind w:left="142" w:right="19" w:firstLine="0"/>
        <w:rPr>
          <w:sz w:val="24"/>
          <w:szCs w:val="24"/>
        </w:rPr>
      </w:pPr>
      <w:r w:rsidRPr="00462533">
        <w:rPr>
          <w:sz w:val="24"/>
          <w:szCs w:val="24"/>
        </w:rPr>
        <w:t>оказание консультаций;</w:t>
      </w:r>
    </w:p>
    <w:p w14:paraId="2E39C9CA" w14:textId="77777777" w:rsidR="007B161F" w:rsidRPr="00462533" w:rsidRDefault="007B161F" w:rsidP="00462533">
      <w:pPr>
        <w:pStyle w:val="a4"/>
        <w:numPr>
          <w:ilvl w:val="0"/>
          <w:numId w:val="4"/>
        </w:numPr>
        <w:tabs>
          <w:tab w:val="left" w:pos="426"/>
        </w:tabs>
        <w:ind w:left="142" w:right="19" w:firstLine="0"/>
        <w:rPr>
          <w:sz w:val="24"/>
          <w:szCs w:val="24"/>
        </w:rPr>
      </w:pPr>
      <w:r w:rsidRPr="00462533">
        <w:rPr>
          <w:sz w:val="24"/>
          <w:szCs w:val="24"/>
        </w:rPr>
        <w:t>подготовку и заполнение документов (форм, анкет), необходимых для получения визы;</w:t>
      </w:r>
    </w:p>
    <w:p w14:paraId="6852515D" w14:textId="77777777" w:rsidR="007B161F" w:rsidRPr="00462533" w:rsidRDefault="007B161F" w:rsidP="00462533">
      <w:pPr>
        <w:pStyle w:val="a4"/>
        <w:numPr>
          <w:ilvl w:val="0"/>
          <w:numId w:val="4"/>
        </w:numPr>
        <w:tabs>
          <w:tab w:val="left" w:pos="426"/>
        </w:tabs>
        <w:ind w:left="142" w:right="19" w:firstLine="0"/>
        <w:rPr>
          <w:sz w:val="24"/>
          <w:szCs w:val="24"/>
        </w:rPr>
      </w:pPr>
      <w:r w:rsidRPr="00462533">
        <w:rPr>
          <w:sz w:val="24"/>
          <w:szCs w:val="24"/>
        </w:rPr>
        <w:t>написание заявлений;</w:t>
      </w:r>
    </w:p>
    <w:p w14:paraId="6FEE2729" w14:textId="77777777" w:rsidR="007B161F" w:rsidRPr="00462533" w:rsidRDefault="007B161F" w:rsidP="00462533">
      <w:pPr>
        <w:pStyle w:val="a4"/>
        <w:numPr>
          <w:ilvl w:val="0"/>
          <w:numId w:val="4"/>
        </w:numPr>
        <w:tabs>
          <w:tab w:val="left" w:pos="426"/>
        </w:tabs>
        <w:ind w:left="142" w:right="19" w:firstLine="0"/>
        <w:rPr>
          <w:sz w:val="24"/>
          <w:szCs w:val="24"/>
        </w:rPr>
      </w:pPr>
      <w:r w:rsidRPr="00462533">
        <w:rPr>
          <w:sz w:val="24"/>
          <w:szCs w:val="24"/>
        </w:rPr>
        <w:t>передачу документов в консульство;</w:t>
      </w:r>
    </w:p>
    <w:p w14:paraId="678B5562" w14:textId="3DA998F4" w:rsidR="007B161F" w:rsidRPr="00462533" w:rsidRDefault="007B161F" w:rsidP="00462533">
      <w:pPr>
        <w:pStyle w:val="a4"/>
        <w:numPr>
          <w:ilvl w:val="0"/>
          <w:numId w:val="4"/>
        </w:numPr>
        <w:tabs>
          <w:tab w:val="left" w:pos="426"/>
        </w:tabs>
        <w:ind w:left="142" w:right="19" w:firstLine="0"/>
        <w:rPr>
          <w:sz w:val="24"/>
          <w:szCs w:val="24"/>
        </w:rPr>
      </w:pPr>
      <w:r w:rsidRPr="00462533">
        <w:rPr>
          <w:sz w:val="24"/>
          <w:szCs w:val="24"/>
        </w:rPr>
        <w:t>подача/получение паспорта Заказчика, если не требуется личное присутствие соискателя виз в Консульстве/Визовом центре.</w:t>
      </w:r>
    </w:p>
    <w:p w14:paraId="5FF70A92" w14:textId="77777777" w:rsidR="00462533" w:rsidRDefault="00CD4DB5" w:rsidP="00462533">
      <w:pPr>
        <w:pStyle w:val="a4"/>
        <w:numPr>
          <w:ilvl w:val="1"/>
          <w:numId w:val="3"/>
        </w:numPr>
        <w:tabs>
          <w:tab w:val="left" w:pos="858"/>
        </w:tabs>
        <w:ind w:right="22" w:firstLine="0"/>
        <w:rPr>
          <w:sz w:val="24"/>
          <w:szCs w:val="24"/>
        </w:rPr>
      </w:pPr>
      <w:r w:rsidRPr="00462533">
        <w:rPr>
          <w:sz w:val="24"/>
          <w:szCs w:val="24"/>
        </w:rPr>
        <w:t xml:space="preserve">Конкретный перечень Услуг, страна въезда, их объем и стоимость фиксируются </w:t>
      </w:r>
      <w:r w:rsidR="00462533" w:rsidRPr="00462533">
        <w:rPr>
          <w:sz w:val="24"/>
          <w:szCs w:val="24"/>
        </w:rPr>
        <w:t>в согласованных Сторонами документах (счете, чеке, ссылке на оплату).</w:t>
      </w:r>
    </w:p>
    <w:p w14:paraId="15E3195B" w14:textId="6AE14A94" w:rsidR="007D2527" w:rsidRPr="00462533" w:rsidRDefault="00CD4DB5" w:rsidP="00462533">
      <w:pPr>
        <w:pStyle w:val="a4"/>
        <w:numPr>
          <w:ilvl w:val="1"/>
          <w:numId w:val="3"/>
        </w:numPr>
        <w:tabs>
          <w:tab w:val="left" w:pos="858"/>
        </w:tabs>
        <w:ind w:right="22" w:firstLine="0"/>
        <w:rPr>
          <w:sz w:val="24"/>
          <w:szCs w:val="24"/>
        </w:rPr>
      </w:pPr>
      <w:r w:rsidRPr="00462533">
        <w:rPr>
          <w:sz w:val="24"/>
          <w:szCs w:val="24"/>
        </w:rPr>
        <w:t>Исполнитель оказывает услуги лично либо с привлечением третьих лиц. Ответственность за действия третьих лиц перед Заказчиком несет Исполнитель.</w:t>
      </w:r>
    </w:p>
    <w:p w14:paraId="5DE3A54D" w14:textId="77777777" w:rsidR="007D2527" w:rsidRPr="00462533" w:rsidRDefault="007D2527" w:rsidP="00462533">
      <w:pPr>
        <w:pStyle w:val="1"/>
        <w:numPr>
          <w:ilvl w:val="0"/>
          <w:numId w:val="3"/>
        </w:numPr>
        <w:tabs>
          <w:tab w:val="left" w:pos="851"/>
        </w:tabs>
        <w:ind w:left="142" w:firstLine="0"/>
        <w:jc w:val="both"/>
      </w:pPr>
      <w:r w:rsidRPr="00462533">
        <w:t>Права</w:t>
      </w:r>
      <w:r w:rsidRPr="00462533">
        <w:rPr>
          <w:spacing w:val="-3"/>
        </w:rPr>
        <w:t xml:space="preserve"> </w:t>
      </w:r>
      <w:r w:rsidRPr="00462533">
        <w:t>и</w:t>
      </w:r>
      <w:r w:rsidRPr="00462533">
        <w:rPr>
          <w:spacing w:val="-2"/>
        </w:rPr>
        <w:t xml:space="preserve"> </w:t>
      </w:r>
      <w:r w:rsidRPr="00462533">
        <w:t>обязанности</w:t>
      </w:r>
      <w:r w:rsidRPr="00462533">
        <w:rPr>
          <w:spacing w:val="-2"/>
        </w:rPr>
        <w:t xml:space="preserve"> Сторон</w:t>
      </w:r>
    </w:p>
    <w:p w14:paraId="01495843" w14:textId="77777777" w:rsidR="007D2527" w:rsidRPr="00462533" w:rsidRDefault="007D2527" w:rsidP="00462533">
      <w:pPr>
        <w:pStyle w:val="a4"/>
        <w:numPr>
          <w:ilvl w:val="1"/>
          <w:numId w:val="3"/>
        </w:numPr>
        <w:tabs>
          <w:tab w:val="left" w:pos="858"/>
        </w:tabs>
        <w:spacing w:before="22"/>
        <w:ind w:left="858"/>
        <w:rPr>
          <w:b/>
          <w:sz w:val="24"/>
          <w:szCs w:val="24"/>
        </w:rPr>
      </w:pPr>
      <w:r w:rsidRPr="00462533">
        <w:rPr>
          <w:b/>
          <w:sz w:val="24"/>
          <w:szCs w:val="24"/>
        </w:rPr>
        <w:t>Исполнитель</w:t>
      </w:r>
      <w:r w:rsidRPr="00462533">
        <w:rPr>
          <w:b/>
          <w:spacing w:val="-13"/>
          <w:sz w:val="24"/>
          <w:szCs w:val="24"/>
        </w:rPr>
        <w:t xml:space="preserve"> </w:t>
      </w:r>
      <w:r w:rsidRPr="00462533">
        <w:rPr>
          <w:b/>
          <w:spacing w:val="-2"/>
          <w:sz w:val="24"/>
          <w:szCs w:val="24"/>
        </w:rPr>
        <w:t>обязан:</w:t>
      </w:r>
    </w:p>
    <w:p w14:paraId="75CBBB48" w14:textId="11B70626" w:rsidR="007D2527" w:rsidRPr="00462533" w:rsidRDefault="00CD4DB5" w:rsidP="00462533">
      <w:pPr>
        <w:pStyle w:val="a4"/>
        <w:numPr>
          <w:ilvl w:val="2"/>
          <w:numId w:val="3"/>
        </w:numPr>
        <w:tabs>
          <w:tab w:val="left" w:pos="993"/>
          <w:tab w:val="left" w:pos="1560"/>
        </w:tabs>
        <w:ind w:left="142" w:firstLine="0"/>
        <w:rPr>
          <w:sz w:val="24"/>
          <w:szCs w:val="24"/>
        </w:rPr>
      </w:pPr>
      <w:r w:rsidRPr="00462533">
        <w:rPr>
          <w:sz w:val="24"/>
          <w:szCs w:val="24"/>
        </w:rPr>
        <w:t>Оказать Услуги в соответствии с условиями настоящей Оферты.</w:t>
      </w:r>
    </w:p>
    <w:p w14:paraId="4DE46717" w14:textId="58D3D7FC" w:rsidR="007D2527" w:rsidRPr="00462533" w:rsidRDefault="00CD4DB5" w:rsidP="00462533">
      <w:pPr>
        <w:pStyle w:val="a4"/>
        <w:numPr>
          <w:ilvl w:val="2"/>
          <w:numId w:val="3"/>
        </w:numPr>
        <w:tabs>
          <w:tab w:val="left" w:pos="858"/>
        </w:tabs>
        <w:spacing w:before="22"/>
        <w:ind w:left="138" w:right="16" w:firstLine="0"/>
        <w:rPr>
          <w:sz w:val="24"/>
          <w:szCs w:val="24"/>
        </w:rPr>
      </w:pPr>
      <w:r w:rsidRPr="00462533">
        <w:rPr>
          <w:sz w:val="24"/>
          <w:szCs w:val="24"/>
        </w:rPr>
        <w:t>Осуществить подготовку документов согласно правилам миграционного законодательства и требованиями Посольства.</w:t>
      </w:r>
    </w:p>
    <w:p w14:paraId="1150AC4C" w14:textId="72559676" w:rsidR="00CD4DB5" w:rsidRPr="00462533" w:rsidRDefault="00CD4DB5" w:rsidP="00462533">
      <w:pPr>
        <w:pStyle w:val="a4"/>
        <w:numPr>
          <w:ilvl w:val="2"/>
          <w:numId w:val="3"/>
        </w:numPr>
        <w:tabs>
          <w:tab w:val="left" w:pos="858"/>
        </w:tabs>
        <w:spacing w:before="22"/>
        <w:ind w:left="138" w:right="16" w:firstLine="0"/>
        <w:rPr>
          <w:sz w:val="24"/>
          <w:szCs w:val="24"/>
        </w:rPr>
      </w:pPr>
      <w:r w:rsidRPr="00462533">
        <w:rPr>
          <w:sz w:val="24"/>
          <w:szCs w:val="24"/>
        </w:rPr>
        <w:t>Проинформировать Заказчика о потенциальных рисках, не гарантируя конкретное решение (выдачу визы), так как принятие окончательного решения относится к исключительной компетенции уполномоченных государственных органов.</w:t>
      </w:r>
    </w:p>
    <w:p w14:paraId="4E53CB20" w14:textId="77777777" w:rsidR="007D2527" w:rsidRPr="00462533" w:rsidRDefault="007D2527" w:rsidP="00462533">
      <w:pPr>
        <w:pStyle w:val="1"/>
        <w:numPr>
          <w:ilvl w:val="1"/>
          <w:numId w:val="3"/>
        </w:numPr>
        <w:tabs>
          <w:tab w:val="left" w:pos="858"/>
        </w:tabs>
        <w:ind w:left="858"/>
      </w:pPr>
      <w:r w:rsidRPr="00462533">
        <w:t>Заказчик</w:t>
      </w:r>
      <w:r w:rsidRPr="00462533">
        <w:rPr>
          <w:spacing w:val="-9"/>
        </w:rPr>
        <w:t xml:space="preserve"> </w:t>
      </w:r>
      <w:r w:rsidRPr="00462533">
        <w:rPr>
          <w:spacing w:val="-2"/>
        </w:rPr>
        <w:t>обязан:</w:t>
      </w:r>
    </w:p>
    <w:p w14:paraId="7FA4686F" w14:textId="77777777" w:rsidR="007D2527" w:rsidRPr="00462533" w:rsidRDefault="007D2527" w:rsidP="00462533">
      <w:pPr>
        <w:pStyle w:val="a4"/>
        <w:numPr>
          <w:ilvl w:val="2"/>
          <w:numId w:val="3"/>
        </w:numPr>
        <w:tabs>
          <w:tab w:val="left" w:pos="858"/>
        </w:tabs>
        <w:spacing w:before="22"/>
        <w:ind w:left="138" w:right="18" w:firstLine="0"/>
        <w:rPr>
          <w:sz w:val="24"/>
          <w:szCs w:val="24"/>
        </w:rPr>
      </w:pPr>
      <w:r w:rsidRPr="00462533">
        <w:rPr>
          <w:sz w:val="24"/>
          <w:szCs w:val="24"/>
        </w:rPr>
        <w:t>Предоставить</w:t>
      </w:r>
      <w:r w:rsidRPr="00462533">
        <w:rPr>
          <w:spacing w:val="40"/>
          <w:sz w:val="24"/>
          <w:szCs w:val="24"/>
        </w:rPr>
        <w:t xml:space="preserve"> </w:t>
      </w:r>
      <w:r w:rsidRPr="00462533">
        <w:rPr>
          <w:sz w:val="24"/>
          <w:szCs w:val="24"/>
        </w:rPr>
        <w:t>Исполнителю</w:t>
      </w:r>
      <w:r w:rsidRPr="00462533">
        <w:rPr>
          <w:spacing w:val="40"/>
          <w:sz w:val="24"/>
          <w:szCs w:val="24"/>
        </w:rPr>
        <w:t xml:space="preserve"> </w:t>
      </w:r>
      <w:r w:rsidRPr="00462533">
        <w:rPr>
          <w:sz w:val="24"/>
          <w:szCs w:val="24"/>
        </w:rPr>
        <w:t>документацию</w:t>
      </w:r>
      <w:r w:rsidRPr="00462533">
        <w:rPr>
          <w:spacing w:val="40"/>
          <w:sz w:val="24"/>
          <w:szCs w:val="24"/>
        </w:rPr>
        <w:t xml:space="preserve"> </w:t>
      </w:r>
      <w:r w:rsidRPr="00462533">
        <w:rPr>
          <w:sz w:val="24"/>
          <w:szCs w:val="24"/>
        </w:rPr>
        <w:t>и</w:t>
      </w:r>
      <w:r w:rsidRPr="00462533">
        <w:rPr>
          <w:spacing w:val="40"/>
          <w:sz w:val="24"/>
          <w:szCs w:val="24"/>
        </w:rPr>
        <w:t xml:space="preserve"> </w:t>
      </w:r>
      <w:r w:rsidRPr="00462533">
        <w:rPr>
          <w:sz w:val="24"/>
          <w:szCs w:val="24"/>
        </w:rPr>
        <w:t>информацию,</w:t>
      </w:r>
      <w:r w:rsidRPr="00462533">
        <w:rPr>
          <w:spacing w:val="40"/>
          <w:sz w:val="24"/>
          <w:szCs w:val="24"/>
        </w:rPr>
        <w:t xml:space="preserve"> </w:t>
      </w:r>
      <w:r w:rsidRPr="00462533">
        <w:rPr>
          <w:sz w:val="24"/>
          <w:szCs w:val="24"/>
        </w:rPr>
        <w:t>необходимые</w:t>
      </w:r>
      <w:r w:rsidRPr="00462533">
        <w:rPr>
          <w:spacing w:val="40"/>
          <w:sz w:val="24"/>
          <w:szCs w:val="24"/>
        </w:rPr>
        <w:t xml:space="preserve"> </w:t>
      </w:r>
      <w:r w:rsidRPr="00462533">
        <w:rPr>
          <w:sz w:val="24"/>
          <w:szCs w:val="24"/>
        </w:rPr>
        <w:t>последнему для исполнения принятых на себя обязательств.</w:t>
      </w:r>
    </w:p>
    <w:p w14:paraId="6147540C" w14:textId="786A45E1" w:rsidR="007D2527" w:rsidRPr="00462533" w:rsidRDefault="00CD4DB5" w:rsidP="00462533">
      <w:pPr>
        <w:pStyle w:val="a4"/>
        <w:numPr>
          <w:ilvl w:val="2"/>
          <w:numId w:val="3"/>
        </w:numPr>
        <w:tabs>
          <w:tab w:val="left" w:pos="851"/>
        </w:tabs>
        <w:ind w:left="142" w:firstLine="0"/>
        <w:rPr>
          <w:sz w:val="24"/>
          <w:szCs w:val="24"/>
        </w:rPr>
      </w:pPr>
      <w:r w:rsidRPr="00462533">
        <w:rPr>
          <w:sz w:val="24"/>
          <w:szCs w:val="24"/>
        </w:rPr>
        <w:t>Проверить правильность заполнения своих данных в визовых документах перед подачей в Консульство/Визовый центр. Если Заказчик не заявил о недочетах сразу, документы считаются оформленными правильно, и претензии после подачи не принимаются.</w:t>
      </w:r>
    </w:p>
    <w:p w14:paraId="08703597" w14:textId="77777777" w:rsidR="007D2527" w:rsidRPr="00462533" w:rsidRDefault="007D2527" w:rsidP="00462533">
      <w:pPr>
        <w:pStyle w:val="a4"/>
        <w:numPr>
          <w:ilvl w:val="2"/>
          <w:numId w:val="3"/>
        </w:numPr>
        <w:tabs>
          <w:tab w:val="left" w:pos="858"/>
        </w:tabs>
        <w:ind w:left="138" w:right="16" w:firstLine="0"/>
        <w:rPr>
          <w:sz w:val="24"/>
          <w:szCs w:val="24"/>
        </w:rPr>
      </w:pPr>
      <w:r w:rsidRPr="00462533">
        <w:rPr>
          <w:sz w:val="24"/>
          <w:szCs w:val="24"/>
        </w:rPr>
        <w:t>Своевременно</w:t>
      </w:r>
      <w:r w:rsidRPr="00462533">
        <w:rPr>
          <w:spacing w:val="80"/>
          <w:sz w:val="24"/>
          <w:szCs w:val="24"/>
        </w:rPr>
        <w:t xml:space="preserve"> </w:t>
      </w:r>
      <w:r w:rsidRPr="00462533">
        <w:rPr>
          <w:sz w:val="24"/>
          <w:szCs w:val="24"/>
        </w:rPr>
        <w:t>произвести</w:t>
      </w:r>
      <w:r w:rsidRPr="00462533">
        <w:rPr>
          <w:spacing w:val="80"/>
          <w:sz w:val="24"/>
          <w:szCs w:val="24"/>
        </w:rPr>
        <w:t xml:space="preserve"> </w:t>
      </w:r>
      <w:r w:rsidRPr="00462533">
        <w:rPr>
          <w:sz w:val="24"/>
          <w:szCs w:val="24"/>
        </w:rPr>
        <w:t>оплату</w:t>
      </w:r>
      <w:r w:rsidRPr="00462533">
        <w:rPr>
          <w:spacing w:val="80"/>
          <w:sz w:val="24"/>
          <w:szCs w:val="24"/>
        </w:rPr>
        <w:t xml:space="preserve"> </w:t>
      </w:r>
      <w:r w:rsidRPr="00462533">
        <w:rPr>
          <w:sz w:val="24"/>
          <w:szCs w:val="24"/>
        </w:rPr>
        <w:t>стоимости</w:t>
      </w:r>
      <w:r w:rsidRPr="00462533">
        <w:rPr>
          <w:spacing w:val="80"/>
          <w:sz w:val="24"/>
          <w:szCs w:val="24"/>
        </w:rPr>
        <w:t xml:space="preserve"> </w:t>
      </w:r>
      <w:r w:rsidRPr="00462533">
        <w:rPr>
          <w:sz w:val="24"/>
          <w:szCs w:val="24"/>
        </w:rPr>
        <w:t>услуг</w:t>
      </w:r>
      <w:r w:rsidRPr="00462533">
        <w:rPr>
          <w:spacing w:val="80"/>
          <w:sz w:val="24"/>
          <w:szCs w:val="24"/>
        </w:rPr>
        <w:t xml:space="preserve"> </w:t>
      </w:r>
      <w:r w:rsidRPr="00462533">
        <w:rPr>
          <w:sz w:val="24"/>
          <w:szCs w:val="24"/>
        </w:rPr>
        <w:t>Исполнителя</w:t>
      </w:r>
      <w:r w:rsidRPr="00462533">
        <w:rPr>
          <w:spacing w:val="80"/>
          <w:sz w:val="24"/>
          <w:szCs w:val="24"/>
        </w:rPr>
        <w:t xml:space="preserve"> </w:t>
      </w:r>
      <w:r w:rsidRPr="00462533">
        <w:rPr>
          <w:sz w:val="24"/>
          <w:szCs w:val="24"/>
        </w:rPr>
        <w:t>в</w:t>
      </w:r>
      <w:r w:rsidRPr="00462533">
        <w:rPr>
          <w:spacing w:val="80"/>
          <w:sz w:val="24"/>
          <w:szCs w:val="24"/>
        </w:rPr>
        <w:t xml:space="preserve"> </w:t>
      </w:r>
      <w:r w:rsidRPr="00462533">
        <w:rPr>
          <w:sz w:val="24"/>
          <w:szCs w:val="24"/>
        </w:rPr>
        <w:t>соответствии</w:t>
      </w:r>
      <w:r w:rsidRPr="00462533">
        <w:rPr>
          <w:spacing w:val="80"/>
          <w:sz w:val="24"/>
          <w:szCs w:val="24"/>
        </w:rPr>
        <w:t xml:space="preserve"> </w:t>
      </w:r>
      <w:r w:rsidRPr="00462533">
        <w:rPr>
          <w:sz w:val="24"/>
          <w:szCs w:val="24"/>
        </w:rPr>
        <w:t>с условиями настоящей Оферты.</w:t>
      </w:r>
    </w:p>
    <w:p w14:paraId="01E39FEB" w14:textId="77777777" w:rsidR="007D2527" w:rsidRPr="00462533" w:rsidRDefault="007D2527" w:rsidP="00462533">
      <w:pPr>
        <w:pStyle w:val="1"/>
        <w:numPr>
          <w:ilvl w:val="0"/>
          <w:numId w:val="3"/>
        </w:numPr>
        <w:tabs>
          <w:tab w:val="left" w:pos="851"/>
        </w:tabs>
        <w:ind w:left="142" w:firstLine="0"/>
        <w:jc w:val="both"/>
      </w:pPr>
      <w:r w:rsidRPr="00462533">
        <w:t xml:space="preserve">Цена и порядок </w:t>
      </w:r>
      <w:r w:rsidRPr="00462533">
        <w:rPr>
          <w:spacing w:val="-2"/>
        </w:rPr>
        <w:t>расчетов</w:t>
      </w:r>
    </w:p>
    <w:p w14:paraId="3A54070E" w14:textId="77777777" w:rsidR="006B2D81" w:rsidRPr="00462533" w:rsidRDefault="006B2D81" w:rsidP="00462533">
      <w:pPr>
        <w:pStyle w:val="a4"/>
        <w:numPr>
          <w:ilvl w:val="1"/>
          <w:numId w:val="3"/>
        </w:numPr>
        <w:tabs>
          <w:tab w:val="left" w:pos="858"/>
        </w:tabs>
        <w:spacing w:before="22"/>
        <w:ind w:right="18" w:firstLine="0"/>
        <w:rPr>
          <w:sz w:val="24"/>
          <w:szCs w:val="24"/>
        </w:rPr>
      </w:pPr>
      <w:r w:rsidRPr="00462533">
        <w:rPr>
          <w:sz w:val="24"/>
          <w:szCs w:val="24"/>
        </w:rPr>
        <w:t>Стоимость услуг определяется Исполнителем индивидуально и доводится до Заказчика одним из следующих способов:</w:t>
      </w:r>
    </w:p>
    <w:p w14:paraId="449F6BA4" w14:textId="77777777" w:rsidR="006B2D81" w:rsidRPr="00462533" w:rsidRDefault="006B2D81" w:rsidP="00462533">
      <w:pPr>
        <w:pStyle w:val="a4"/>
        <w:numPr>
          <w:ilvl w:val="0"/>
          <w:numId w:val="6"/>
        </w:numPr>
        <w:tabs>
          <w:tab w:val="left" w:pos="426"/>
          <w:tab w:val="left" w:pos="1560"/>
        </w:tabs>
        <w:spacing w:before="22"/>
        <w:ind w:left="142" w:right="18" w:firstLine="0"/>
        <w:rPr>
          <w:sz w:val="24"/>
          <w:szCs w:val="24"/>
        </w:rPr>
      </w:pPr>
      <w:r w:rsidRPr="00462533">
        <w:rPr>
          <w:sz w:val="24"/>
          <w:szCs w:val="24"/>
        </w:rPr>
        <w:t>выставлением счёта на оплату;</w:t>
      </w:r>
    </w:p>
    <w:p w14:paraId="32F15E53" w14:textId="77777777" w:rsidR="006B2D81" w:rsidRPr="00462533" w:rsidRDefault="006B2D81" w:rsidP="00462533">
      <w:pPr>
        <w:pStyle w:val="a4"/>
        <w:numPr>
          <w:ilvl w:val="0"/>
          <w:numId w:val="6"/>
        </w:numPr>
        <w:tabs>
          <w:tab w:val="left" w:pos="426"/>
          <w:tab w:val="left" w:pos="1560"/>
        </w:tabs>
        <w:spacing w:before="22"/>
        <w:ind w:left="142" w:right="18" w:firstLine="0"/>
        <w:rPr>
          <w:sz w:val="24"/>
          <w:szCs w:val="24"/>
        </w:rPr>
      </w:pPr>
      <w:r w:rsidRPr="00462533">
        <w:rPr>
          <w:sz w:val="24"/>
          <w:szCs w:val="24"/>
        </w:rPr>
        <w:t>направлением ссылки на оплату через сервис интернет-эквайринга;</w:t>
      </w:r>
    </w:p>
    <w:p w14:paraId="70BC77A2" w14:textId="77777777" w:rsidR="006B2D81" w:rsidRPr="00462533" w:rsidRDefault="006B2D81" w:rsidP="00462533">
      <w:pPr>
        <w:pStyle w:val="a4"/>
        <w:numPr>
          <w:ilvl w:val="0"/>
          <w:numId w:val="6"/>
        </w:numPr>
        <w:tabs>
          <w:tab w:val="left" w:pos="426"/>
          <w:tab w:val="left" w:pos="1560"/>
        </w:tabs>
        <w:spacing w:before="22"/>
        <w:ind w:left="142" w:right="18" w:firstLine="0"/>
        <w:rPr>
          <w:sz w:val="24"/>
          <w:szCs w:val="24"/>
        </w:rPr>
      </w:pPr>
      <w:r w:rsidRPr="00462533">
        <w:rPr>
          <w:sz w:val="24"/>
          <w:szCs w:val="24"/>
        </w:rPr>
        <w:t xml:space="preserve">устным или письменным сообщением о </w:t>
      </w:r>
      <w:r w:rsidRPr="00462533">
        <w:rPr>
          <w:sz w:val="24"/>
          <w:szCs w:val="24"/>
        </w:rPr>
        <w:t>стоимости при оплате в офисе.</w:t>
      </w:r>
    </w:p>
    <w:p w14:paraId="1CA26B1A" w14:textId="77777777" w:rsidR="002D4689" w:rsidRPr="00462533" w:rsidRDefault="002D4689" w:rsidP="00462533">
      <w:pPr>
        <w:pStyle w:val="a4"/>
        <w:tabs>
          <w:tab w:val="left" w:pos="858"/>
        </w:tabs>
        <w:spacing w:before="22"/>
        <w:ind w:right="18"/>
        <w:rPr>
          <w:sz w:val="24"/>
          <w:szCs w:val="24"/>
        </w:rPr>
      </w:pPr>
      <w:r w:rsidRPr="00462533">
        <w:rPr>
          <w:sz w:val="24"/>
          <w:szCs w:val="24"/>
        </w:rPr>
        <w:t>Совершение Заказчиком оплаты любым из указанных способов означает полное согласие с ценой и объёмом услуг. Акцептом настоящей Оферты (полным и безоговорочным принятием всех её условий) признается факт оплаты Услуг. Кассовый чек и/или чек эквайринга являются надлежащим подтверждением факта оплаты и согласованной стоимости.</w:t>
      </w:r>
    </w:p>
    <w:p w14:paraId="147ABB90" w14:textId="0F177182" w:rsidR="007D2527" w:rsidRPr="00462533" w:rsidRDefault="00D72AEB" w:rsidP="00462533">
      <w:pPr>
        <w:pStyle w:val="a4"/>
        <w:numPr>
          <w:ilvl w:val="1"/>
          <w:numId w:val="3"/>
        </w:numPr>
        <w:tabs>
          <w:tab w:val="left" w:pos="858"/>
        </w:tabs>
        <w:spacing w:before="22"/>
        <w:ind w:right="18" w:firstLine="0"/>
        <w:rPr>
          <w:sz w:val="24"/>
          <w:szCs w:val="24"/>
        </w:rPr>
      </w:pPr>
      <w:r w:rsidRPr="00462533">
        <w:rPr>
          <w:sz w:val="24"/>
          <w:szCs w:val="24"/>
        </w:rPr>
        <w:t xml:space="preserve">Стоимость Услуг определяется индивидуально и фиксируется </w:t>
      </w:r>
      <w:r w:rsidR="00462533" w:rsidRPr="00462533">
        <w:rPr>
          <w:sz w:val="24"/>
          <w:szCs w:val="24"/>
        </w:rPr>
        <w:t>в выставленном Счете, чеке или ссылке на оплату</w:t>
      </w:r>
      <w:r w:rsidRPr="00462533">
        <w:rPr>
          <w:sz w:val="24"/>
          <w:szCs w:val="24"/>
        </w:rPr>
        <w:t>. Стоимость не подлежит изменению после акцепта.</w:t>
      </w:r>
    </w:p>
    <w:p w14:paraId="5922B964" w14:textId="5F969DEA" w:rsidR="00D72AEB" w:rsidRPr="00462533" w:rsidRDefault="00D72AEB" w:rsidP="00462533">
      <w:pPr>
        <w:pStyle w:val="a4"/>
        <w:numPr>
          <w:ilvl w:val="1"/>
          <w:numId w:val="3"/>
        </w:numPr>
        <w:tabs>
          <w:tab w:val="left" w:pos="858"/>
        </w:tabs>
        <w:spacing w:before="22"/>
        <w:ind w:right="18" w:firstLine="0"/>
        <w:rPr>
          <w:sz w:val="24"/>
          <w:szCs w:val="24"/>
        </w:rPr>
      </w:pPr>
      <w:r w:rsidRPr="00462533">
        <w:rPr>
          <w:sz w:val="24"/>
          <w:szCs w:val="24"/>
        </w:rPr>
        <w:t>Оплата производится в размере 100% предоплаты, если иное не предусмотрено Счетом.</w:t>
      </w:r>
    </w:p>
    <w:p w14:paraId="437A37D7" w14:textId="72E6155C" w:rsidR="007D2527" w:rsidRPr="00462533" w:rsidRDefault="00D72AEB" w:rsidP="00462533">
      <w:pPr>
        <w:pStyle w:val="a4"/>
        <w:numPr>
          <w:ilvl w:val="1"/>
          <w:numId w:val="3"/>
        </w:numPr>
        <w:tabs>
          <w:tab w:val="left" w:pos="851"/>
        </w:tabs>
        <w:ind w:left="142" w:firstLine="0"/>
        <w:rPr>
          <w:sz w:val="24"/>
          <w:szCs w:val="24"/>
        </w:rPr>
      </w:pPr>
      <w:r w:rsidRPr="00462533">
        <w:rPr>
          <w:sz w:val="24"/>
          <w:szCs w:val="24"/>
        </w:rPr>
        <w:t>Консульский сбор включается в стоимость услуг, если Исполнитель осуществляет подачу/получение паспорта (без личного присутствия). В противном случае консульский сбор оплачивается Заказчиком самостоятельно. Размер сбора устанавливается Посольством в иностранной валюте.</w:t>
      </w:r>
    </w:p>
    <w:p w14:paraId="693EF63D" w14:textId="77777777" w:rsidR="007D2527" w:rsidRPr="00462533" w:rsidRDefault="007D2527" w:rsidP="00462533">
      <w:pPr>
        <w:pStyle w:val="1"/>
        <w:numPr>
          <w:ilvl w:val="0"/>
          <w:numId w:val="3"/>
        </w:numPr>
        <w:spacing w:before="1"/>
        <w:ind w:left="142" w:firstLine="0"/>
        <w:jc w:val="both"/>
      </w:pPr>
      <w:r w:rsidRPr="00462533">
        <w:t>Надлежащее</w:t>
      </w:r>
      <w:r w:rsidRPr="00462533">
        <w:rPr>
          <w:spacing w:val="-2"/>
        </w:rPr>
        <w:t xml:space="preserve"> </w:t>
      </w:r>
      <w:r w:rsidRPr="00462533">
        <w:t>оказание</w:t>
      </w:r>
      <w:r w:rsidRPr="00462533">
        <w:rPr>
          <w:spacing w:val="-2"/>
        </w:rPr>
        <w:t xml:space="preserve"> услуг</w:t>
      </w:r>
    </w:p>
    <w:p w14:paraId="2F797CD2" w14:textId="77777777" w:rsidR="007D2527" w:rsidRPr="00462533" w:rsidRDefault="007D2527" w:rsidP="00462533">
      <w:pPr>
        <w:pStyle w:val="a4"/>
        <w:numPr>
          <w:ilvl w:val="1"/>
          <w:numId w:val="3"/>
        </w:numPr>
        <w:tabs>
          <w:tab w:val="left" w:pos="858"/>
        </w:tabs>
        <w:spacing w:before="74"/>
        <w:ind w:right="17" w:firstLine="0"/>
        <w:rPr>
          <w:sz w:val="24"/>
          <w:szCs w:val="24"/>
        </w:rPr>
      </w:pPr>
      <w:r w:rsidRPr="00462533">
        <w:rPr>
          <w:sz w:val="24"/>
          <w:szCs w:val="24"/>
        </w:rPr>
        <w:t>Возврат Исполнителем денежных средств за неоказанные или некачественно оказанные услуги осуществляется в соответствии с действующим законодательством РФ. При этом в отношении Заказчиков-физических лиц применяются положения Закона РФ от 07.02.1992 № 2300-1 «О защите прав потребителей», а в отношении Заказчиков-юридических лиц нормы Гражданского кодекса РФ.</w:t>
      </w:r>
    </w:p>
    <w:p w14:paraId="62B64506" w14:textId="77777777" w:rsidR="007D2527" w:rsidRPr="00462533" w:rsidRDefault="007D2527" w:rsidP="00462533">
      <w:pPr>
        <w:pStyle w:val="a4"/>
        <w:numPr>
          <w:ilvl w:val="1"/>
          <w:numId w:val="3"/>
        </w:numPr>
        <w:tabs>
          <w:tab w:val="left" w:pos="858"/>
        </w:tabs>
        <w:ind w:right="17" w:firstLine="0"/>
        <w:rPr>
          <w:sz w:val="24"/>
          <w:szCs w:val="24"/>
        </w:rPr>
      </w:pPr>
      <w:r w:rsidRPr="00462533">
        <w:rPr>
          <w:sz w:val="24"/>
          <w:szCs w:val="24"/>
        </w:rPr>
        <w:t>Заказчик вправе отказаться от исполнения Договора в любое время. Если Заказчик является физическим лицом, возврат производится за вычетом фактически понесенных Исполнителем расходов. Если Заказчик является юридическим лицом, возврат производится за вычетом убытков Исполнителя.</w:t>
      </w:r>
    </w:p>
    <w:p w14:paraId="0582F4FD" w14:textId="563F2FA5" w:rsidR="007D2527" w:rsidRPr="00462533" w:rsidRDefault="007D2527" w:rsidP="00462533">
      <w:pPr>
        <w:pStyle w:val="a4"/>
        <w:numPr>
          <w:ilvl w:val="1"/>
          <w:numId w:val="3"/>
        </w:numPr>
        <w:tabs>
          <w:tab w:val="left" w:pos="858"/>
        </w:tabs>
        <w:ind w:right="17" w:firstLine="0"/>
        <w:rPr>
          <w:sz w:val="24"/>
          <w:szCs w:val="24"/>
        </w:rPr>
      </w:pPr>
      <w:r w:rsidRPr="00462533">
        <w:rPr>
          <w:sz w:val="24"/>
          <w:szCs w:val="24"/>
        </w:rPr>
        <w:t xml:space="preserve">Стороны признают, что результат рассмотрения документов компетентными органами (посольствами, консульствами, визовыми центрами, миграционными службами) не зависит от воли Исполнителя. Отказ в выдаче визы или изменение сроков рассмотрения не является ненадлежащим оказанием услуг со стороны Исполнителя при условии, что Исполнитель выполнил согласованный объем действий. В случае отказа Заказчика от Договора после начала его исполнения, Исполнитель возвращает Заказчику стоимость оплаченных, но фактически не оказанных услуг. При этом </w:t>
      </w:r>
      <w:r w:rsidRPr="00462533">
        <w:rPr>
          <w:sz w:val="24"/>
          <w:szCs w:val="24"/>
        </w:rPr>
        <w:lastRenderedPageBreak/>
        <w:t>Исполнитель вправе удержать фактически понесенные и документально подтвержденные расходы, включая, но не ограничиваясь: консульские и сервисные сборы, стоимость переводов, нотариальных услуг, почтовых отправлений, а также расходы на привлеченных третьих лиц, понесенные в интересах Заказчика до момента отказа. Консульские и сервисные сборы возврату не подлежат.</w:t>
      </w:r>
    </w:p>
    <w:p w14:paraId="0D9CE652" w14:textId="77777777" w:rsidR="007D2527" w:rsidRPr="00462533" w:rsidRDefault="007D2527" w:rsidP="00462533">
      <w:pPr>
        <w:pStyle w:val="1"/>
        <w:numPr>
          <w:ilvl w:val="0"/>
          <w:numId w:val="3"/>
        </w:numPr>
        <w:tabs>
          <w:tab w:val="left" w:pos="426"/>
        </w:tabs>
        <w:ind w:left="142" w:right="-708" w:firstLine="0"/>
        <w:jc w:val="both"/>
      </w:pPr>
      <w:r w:rsidRPr="00462533">
        <w:t>Конфиденциальность</w:t>
      </w:r>
      <w:r w:rsidRPr="00462533">
        <w:rPr>
          <w:spacing w:val="-6"/>
        </w:rPr>
        <w:t xml:space="preserve"> </w:t>
      </w:r>
      <w:r w:rsidRPr="00462533">
        <w:t>и</w:t>
      </w:r>
      <w:r w:rsidRPr="00462533">
        <w:rPr>
          <w:spacing w:val="-5"/>
        </w:rPr>
        <w:t xml:space="preserve"> </w:t>
      </w:r>
      <w:r w:rsidRPr="00462533">
        <w:rPr>
          <w:spacing w:val="-2"/>
        </w:rPr>
        <w:t>безопасность</w:t>
      </w:r>
    </w:p>
    <w:p w14:paraId="02EDA2CD" w14:textId="77777777" w:rsidR="007B161F" w:rsidRPr="00462533" w:rsidRDefault="007B161F" w:rsidP="00462533">
      <w:pPr>
        <w:pStyle w:val="a4"/>
        <w:numPr>
          <w:ilvl w:val="1"/>
          <w:numId w:val="3"/>
        </w:numPr>
        <w:tabs>
          <w:tab w:val="left" w:pos="858"/>
        </w:tabs>
        <w:ind w:right="18" w:firstLine="0"/>
        <w:rPr>
          <w:sz w:val="24"/>
          <w:szCs w:val="24"/>
        </w:rPr>
      </w:pPr>
      <w:r w:rsidRPr="00462533">
        <w:rPr>
          <w:sz w:val="24"/>
          <w:szCs w:val="24"/>
        </w:rPr>
        <w:t xml:space="preserve">Заказчик подтверждает свое согласие на обработку и использование в документальной и/или электронной форме своих персональных данных, указанных в настоящем договоре, в соответствии с Федеральным законом «О персональных данных» от 27.07.2006 г. №152-ФЗ, с целью исполнения определенных сторонами условий Договора. Исполнитель имеет право предоставлять персональные данные Заказчика третьим лицам, в рамках исполнения обязательств по договору, а именно – передача данных сторонам, прямо связанным с оказанием услуг по договору. </w:t>
      </w:r>
    </w:p>
    <w:p w14:paraId="1F1A95BA" w14:textId="5055B42B" w:rsidR="007D2527" w:rsidRPr="00462533" w:rsidRDefault="007D2527" w:rsidP="00462533">
      <w:pPr>
        <w:pStyle w:val="a4"/>
        <w:numPr>
          <w:ilvl w:val="1"/>
          <w:numId w:val="3"/>
        </w:numPr>
        <w:tabs>
          <w:tab w:val="left" w:pos="858"/>
        </w:tabs>
        <w:ind w:right="18" w:firstLine="0"/>
        <w:rPr>
          <w:sz w:val="24"/>
          <w:szCs w:val="24"/>
        </w:rPr>
      </w:pPr>
      <w:r w:rsidRPr="00462533">
        <w:rPr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59EECBDF" w14:textId="77777777" w:rsidR="007D2527" w:rsidRPr="00462533" w:rsidRDefault="007D2527" w:rsidP="00462533">
      <w:pPr>
        <w:pStyle w:val="a4"/>
        <w:numPr>
          <w:ilvl w:val="1"/>
          <w:numId w:val="3"/>
        </w:numPr>
        <w:tabs>
          <w:tab w:val="left" w:pos="858"/>
        </w:tabs>
        <w:ind w:right="19" w:firstLine="0"/>
        <w:rPr>
          <w:sz w:val="24"/>
          <w:szCs w:val="24"/>
        </w:rPr>
      </w:pPr>
      <w:r w:rsidRPr="00462533">
        <w:rPr>
          <w:sz w:val="24"/>
          <w:szCs w:val="24"/>
        </w:rPr>
        <w:t>Под конфиденциальной информацией понимается любая информация, передаваемая Заказчиком и Исполнителем в процессе реализации Договора и подлежащая защите, исключения указаны ниже.</w:t>
      </w:r>
    </w:p>
    <w:p w14:paraId="391018E8" w14:textId="77777777" w:rsidR="007D2527" w:rsidRPr="00462533" w:rsidRDefault="007D2527" w:rsidP="00462533">
      <w:pPr>
        <w:pStyle w:val="a4"/>
        <w:numPr>
          <w:ilvl w:val="1"/>
          <w:numId w:val="3"/>
        </w:numPr>
        <w:tabs>
          <w:tab w:val="left" w:pos="858"/>
        </w:tabs>
        <w:ind w:right="18" w:firstLine="0"/>
        <w:rPr>
          <w:sz w:val="24"/>
          <w:szCs w:val="24"/>
        </w:rPr>
      </w:pPr>
      <w:r w:rsidRPr="00462533">
        <w:rPr>
          <w:sz w:val="24"/>
          <w:szCs w:val="24"/>
        </w:rPr>
        <w:t>Такая информация может содержаться в предоставляемых Исполнителем локальных нормативных актах, договорах, письмах, отчетах, аналитических материалах, результатах исследований, схемах, графиках, спецификациях и других документах, оформленных как на бумажных, так и на электронных носителях.</w:t>
      </w:r>
    </w:p>
    <w:p w14:paraId="232FC051" w14:textId="121D47E6" w:rsidR="007D2527" w:rsidRPr="00462533" w:rsidRDefault="007D2527" w:rsidP="00462533">
      <w:pPr>
        <w:pStyle w:val="1"/>
        <w:numPr>
          <w:ilvl w:val="0"/>
          <w:numId w:val="3"/>
        </w:numPr>
        <w:tabs>
          <w:tab w:val="left" w:pos="709"/>
          <w:tab w:val="left" w:pos="4786"/>
        </w:tabs>
        <w:spacing w:before="1"/>
        <w:ind w:left="142" w:firstLine="0"/>
        <w:jc w:val="both"/>
      </w:pPr>
      <w:r w:rsidRPr="00462533">
        <w:t>Форс-</w:t>
      </w:r>
      <w:r w:rsidRPr="00462533">
        <w:rPr>
          <w:spacing w:val="-2"/>
        </w:rPr>
        <w:t>мажор</w:t>
      </w:r>
    </w:p>
    <w:p w14:paraId="219B64B9" w14:textId="77777777" w:rsidR="0087486E" w:rsidRPr="00462533" w:rsidRDefault="0087486E" w:rsidP="00462533">
      <w:pPr>
        <w:pStyle w:val="a4"/>
        <w:numPr>
          <w:ilvl w:val="1"/>
          <w:numId w:val="3"/>
        </w:numPr>
        <w:tabs>
          <w:tab w:val="left" w:pos="858"/>
        </w:tabs>
        <w:ind w:right="17" w:firstLine="0"/>
        <w:rPr>
          <w:sz w:val="24"/>
          <w:szCs w:val="24"/>
        </w:rPr>
      </w:pPr>
      <w:r w:rsidRPr="00462533">
        <w:rPr>
          <w:sz w:val="24"/>
          <w:szCs w:val="24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 запретные действия властей, эпидемии, блокада, эмбарго, землетрясения, наводнения, пожары или другие стихийные бедствия.</w:t>
      </w:r>
    </w:p>
    <w:p w14:paraId="46C0905D" w14:textId="42CF3119" w:rsidR="007D2527" w:rsidRPr="00462533" w:rsidRDefault="007D2527" w:rsidP="00462533">
      <w:pPr>
        <w:pStyle w:val="a4"/>
        <w:numPr>
          <w:ilvl w:val="1"/>
          <w:numId w:val="3"/>
        </w:numPr>
        <w:tabs>
          <w:tab w:val="left" w:pos="858"/>
        </w:tabs>
        <w:ind w:right="17" w:firstLine="0"/>
        <w:rPr>
          <w:sz w:val="24"/>
          <w:szCs w:val="24"/>
        </w:rPr>
      </w:pPr>
      <w:r w:rsidRPr="00462533">
        <w:rPr>
          <w:sz w:val="24"/>
          <w:szCs w:val="24"/>
        </w:rPr>
        <w:t xml:space="preserve">В случае наступления этих обстоятельств </w:t>
      </w:r>
      <w:r w:rsidRPr="00462533">
        <w:rPr>
          <w:sz w:val="24"/>
          <w:szCs w:val="24"/>
        </w:rPr>
        <w:t>Сторона обязана в течение 30 (тридцати) рабочих дней уведомить об этом другую Сторону.</w:t>
      </w:r>
    </w:p>
    <w:p w14:paraId="646F0E88" w14:textId="77777777" w:rsidR="007D2527" w:rsidRPr="00462533" w:rsidRDefault="007D2527" w:rsidP="00462533">
      <w:pPr>
        <w:pStyle w:val="a4"/>
        <w:numPr>
          <w:ilvl w:val="1"/>
          <w:numId w:val="3"/>
        </w:numPr>
        <w:tabs>
          <w:tab w:val="left" w:pos="858"/>
        </w:tabs>
        <w:ind w:right="24" w:firstLine="0"/>
        <w:rPr>
          <w:sz w:val="24"/>
          <w:szCs w:val="24"/>
        </w:rPr>
      </w:pPr>
      <w:r w:rsidRPr="00462533">
        <w:rPr>
          <w:sz w:val="24"/>
          <w:szCs w:val="24"/>
        </w:rPr>
        <w:t>Документ,</w:t>
      </w:r>
      <w:r w:rsidRPr="00462533">
        <w:rPr>
          <w:spacing w:val="-8"/>
          <w:sz w:val="24"/>
          <w:szCs w:val="24"/>
        </w:rPr>
        <w:t xml:space="preserve"> </w:t>
      </w:r>
      <w:r w:rsidRPr="00462533">
        <w:rPr>
          <w:sz w:val="24"/>
          <w:szCs w:val="24"/>
        </w:rPr>
        <w:t>выданный</w:t>
      </w:r>
      <w:r w:rsidRPr="00462533">
        <w:rPr>
          <w:spacing w:val="-5"/>
          <w:sz w:val="24"/>
          <w:szCs w:val="24"/>
        </w:rPr>
        <w:t xml:space="preserve"> </w:t>
      </w:r>
      <w:r w:rsidRPr="00462533">
        <w:rPr>
          <w:sz w:val="24"/>
          <w:szCs w:val="24"/>
        </w:rPr>
        <w:t>уполномоченным</w:t>
      </w:r>
      <w:r w:rsidRPr="00462533">
        <w:rPr>
          <w:spacing w:val="-5"/>
          <w:sz w:val="24"/>
          <w:szCs w:val="24"/>
        </w:rPr>
        <w:t xml:space="preserve"> </w:t>
      </w:r>
      <w:r w:rsidRPr="00462533">
        <w:rPr>
          <w:sz w:val="24"/>
          <w:szCs w:val="24"/>
        </w:rPr>
        <w:t>государственным</w:t>
      </w:r>
      <w:r w:rsidRPr="00462533">
        <w:rPr>
          <w:spacing w:val="-15"/>
          <w:sz w:val="24"/>
          <w:szCs w:val="24"/>
        </w:rPr>
        <w:t xml:space="preserve"> </w:t>
      </w:r>
      <w:r w:rsidRPr="00462533">
        <w:rPr>
          <w:sz w:val="24"/>
          <w:szCs w:val="24"/>
        </w:rPr>
        <w:t>органом,</w:t>
      </w:r>
      <w:r w:rsidRPr="00462533">
        <w:rPr>
          <w:spacing w:val="-15"/>
          <w:sz w:val="24"/>
          <w:szCs w:val="24"/>
        </w:rPr>
        <w:t xml:space="preserve"> </w:t>
      </w:r>
      <w:r w:rsidRPr="00462533">
        <w:rPr>
          <w:sz w:val="24"/>
          <w:szCs w:val="24"/>
        </w:rPr>
        <w:t>является</w:t>
      </w:r>
      <w:r w:rsidRPr="00462533">
        <w:rPr>
          <w:spacing w:val="-15"/>
          <w:sz w:val="24"/>
          <w:szCs w:val="24"/>
        </w:rPr>
        <w:t xml:space="preserve"> </w:t>
      </w:r>
      <w:r w:rsidRPr="00462533">
        <w:rPr>
          <w:sz w:val="24"/>
          <w:szCs w:val="24"/>
        </w:rPr>
        <w:t>достаточным подтверждением наличия и продолжительности действия непреодолимой силы.</w:t>
      </w:r>
    </w:p>
    <w:p w14:paraId="138D73F1" w14:textId="77777777" w:rsidR="007D2527" w:rsidRPr="00462533" w:rsidRDefault="007D2527" w:rsidP="00462533">
      <w:pPr>
        <w:pStyle w:val="a4"/>
        <w:numPr>
          <w:ilvl w:val="1"/>
          <w:numId w:val="3"/>
        </w:numPr>
        <w:tabs>
          <w:tab w:val="left" w:pos="858"/>
        </w:tabs>
        <w:spacing w:before="1"/>
        <w:ind w:right="14" w:firstLine="0"/>
        <w:rPr>
          <w:sz w:val="24"/>
          <w:szCs w:val="24"/>
        </w:rPr>
      </w:pPr>
      <w:r w:rsidRPr="00462533">
        <w:rPr>
          <w:sz w:val="24"/>
          <w:szCs w:val="24"/>
        </w:rPr>
        <w:t>Если обстоятельства непреодолимой силы продолжают действовать более 60 (шестидесяти) рабочих дней, то каждая Сторона вправе отказаться от настоящего Договора в одностороннем порядке.</w:t>
      </w:r>
    </w:p>
    <w:p w14:paraId="34A593AF" w14:textId="77777777" w:rsidR="007D2527" w:rsidRPr="00462533" w:rsidRDefault="007D2527" w:rsidP="00462533">
      <w:pPr>
        <w:pStyle w:val="1"/>
        <w:numPr>
          <w:ilvl w:val="0"/>
          <w:numId w:val="3"/>
        </w:numPr>
        <w:tabs>
          <w:tab w:val="left" w:pos="851"/>
        </w:tabs>
        <w:ind w:left="142" w:firstLine="0"/>
        <w:jc w:val="both"/>
      </w:pPr>
      <w:r w:rsidRPr="00462533">
        <w:t>Ответственность</w:t>
      </w:r>
      <w:r w:rsidRPr="00462533">
        <w:rPr>
          <w:spacing w:val="2"/>
        </w:rPr>
        <w:t xml:space="preserve"> </w:t>
      </w:r>
      <w:r w:rsidRPr="00462533">
        <w:rPr>
          <w:spacing w:val="-2"/>
        </w:rPr>
        <w:t>Сторон</w:t>
      </w:r>
    </w:p>
    <w:p w14:paraId="4F1F5DB7" w14:textId="77777777" w:rsidR="007D2527" w:rsidRPr="00462533" w:rsidRDefault="007D2527" w:rsidP="00462533">
      <w:pPr>
        <w:pStyle w:val="a4"/>
        <w:numPr>
          <w:ilvl w:val="1"/>
          <w:numId w:val="3"/>
        </w:numPr>
        <w:tabs>
          <w:tab w:val="left" w:pos="858"/>
        </w:tabs>
        <w:ind w:right="19" w:firstLine="0"/>
        <w:rPr>
          <w:sz w:val="24"/>
          <w:szCs w:val="24"/>
        </w:rPr>
      </w:pPr>
      <w:r w:rsidRPr="00462533">
        <w:rPr>
          <w:sz w:val="24"/>
          <w:szCs w:val="24"/>
        </w:rPr>
        <w:t>В</w:t>
      </w:r>
      <w:r w:rsidRPr="00462533">
        <w:rPr>
          <w:spacing w:val="80"/>
          <w:sz w:val="24"/>
          <w:szCs w:val="24"/>
        </w:rPr>
        <w:t xml:space="preserve"> </w:t>
      </w:r>
      <w:r w:rsidRPr="00462533">
        <w:rPr>
          <w:sz w:val="24"/>
          <w:szCs w:val="24"/>
        </w:rPr>
        <w:t>случае</w:t>
      </w:r>
      <w:r w:rsidRPr="00462533">
        <w:rPr>
          <w:spacing w:val="80"/>
          <w:sz w:val="24"/>
          <w:szCs w:val="24"/>
        </w:rPr>
        <w:t xml:space="preserve"> </w:t>
      </w:r>
      <w:r w:rsidRPr="00462533">
        <w:rPr>
          <w:sz w:val="24"/>
          <w:szCs w:val="24"/>
        </w:rPr>
        <w:t>неисполнения</w:t>
      </w:r>
      <w:r w:rsidRPr="00462533">
        <w:rPr>
          <w:spacing w:val="80"/>
          <w:sz w:val="24"/>
          <w:szCs w:val="24"/>
        </w:rPr>
        <w:t xml:space="preserve"> </w:t>
      </w:r>
      <w:r w:rsidRPr="00462533">
        <w:rPr>
          <w:sz w:val="24"/>
          <w:szCs w:val="24"/>
        </w:rPr>
        <w:t>и/или</w:t>
      </w:r>
      <w:r w:rsidRPr="00462533">
        <w:rPr>
          <w:spacing w:val="80"/>
          <w:sz w:val="24"/>
          <w:szCs w:val="24"/>
        </w:rPr>
        <w:t xml:space="preserve"> </w:t>
      </w:r>
      <w:r w:rsidRPr="00462533">
        <w:rPr>
          <w:sz w:val="24"/>
          <w:szCs w:val="24"/>
        </w:rPr>
        <w:t>ненадлежащего</w:t>
      </w:r>
      <w:r w:rsidRPr="00462533">
        <w:rPr>
          <w:spacing w:val="80"/>
          <w:sz w:val="24"/>
          <w:szCs w:val="24"/>
        </w:rPr>
        <w:t xml:space="preserve"> </w:t>
      </w:r>
      <w:r w:rsidRPr="00462533">
        <w:rPr>
          <w:sz w:val="24"/>
          <w:szCs w:val="24"/>
        </w:rPr>
        <w:t>исполнения</w:t>
      </w:r>
      <w:r w:rsidRPr="00462533">
        <w:rPr>
          <w:spacing w:val="80"/>
          <w:sz w:val="24"/>
          <w:szCs w:val="24"/>
        </w:rPr>
        <w:t xml:space="preserve"> </w:t>
      </w:r>
      <w:r w:rsidRPr="00462533">
        <w:rPr>
          <w:sz w:val="24"/>
          <w:szCs w:val="24"/>
        </w:rPr>
        <w:t>своих</w:t>
      </w:r>
      <w:r w:rsidRPr="00462533">
        <w:rPr>
          <w:spacing w:val="80"/>
          <w:sz w:val="24"/>
          <w:szCs w:val="24"/>
        </w:rPr>
        <w:t xml:space="preserve"> </w:t>
      </w:r>
      <w:r w:rsidRPr="00462533">
        <w:rPr>
          <w:sz w:val="24"/>
          <w:szCs w:val="24"/>
        </w:rPr>
        <w:t>обязательств</w:t>
      </w:r>
      <w:r w:rsidRPr="00462533">
        <w:rPr>
          <w:spacing w:val="80"/>
          <w:sz w:val="24"/>
          <w:szCs w:val="24"/>
        </w:rPr>
        <w:t xml:space="preserve"> </w:t>
      </w:r>
      <w:r w:rsidRPr="00462533">
        <w:rPr>
          <w:sz w:val="24"/>
          <w:szCs w:val="24"/>
        </w:rPr>
        <w:t>по</w:t>
      </w:r>
      <w:r w:rsidRPr="00462533">
        <w:rPr>
          <w:spacing w:val="40"/>
          <w:sz w:val="24"/>
          <w:szCs w:val="24"/>
        </w:rPr>
        <w:t xml:space="preserve"> </w:t>
      </w:r>
      <w:r w:rsidRPr="00462533">
        <w:rPr>
          <w:sz w:val="24"/>
          <w:szCs w:val="24"/>
        </w:rPr>
        <w:t>Договору, Стороны несут ответственность в соответствии с условиями настоящей Оферты и действующим законодательством РФ.</w:t>
      </w:r>
    </w:p>
    <w:p w14:paraId="015B17B7" w14:textId="77777777" w:rsidR="007D2527" w:rsidRPr="00462533" w:rsidRDefault="007D2527" w:rsidP="00462533">
      <w:pPr>
        <w:pStyle w:val="a4"/>
        <w:numPr>
          <w:ilvl w:val="1"/>
          <w:numId w:val="3"/>
        </w:numPr>
        <w:tabs>
          <w:tab w:val="left" w:pos="858"/>
        </w:tabs>
        <w:ind w:right="19" w:firstLine="0"/>
        <w:rPr>
          <w:sz w:val="24"/>
          <w:szCs w:val="24"/>
        </w:rPr>
      </w:pPr>
      <w:r w:rsidRPr="00462533">
        <w:rPr>
          <w:sz w:val="24"/>
          <w:szCs w:val="24"/>
        </w:rPr>
        <w:t>Сторона,</w:t>
      </w:r>
      <w:r w:rsidRPr="00462533">
        <w:rPr>
          <w:spacing w:val="40"/>
          <w:sz w:val="24"/>
          <w:szCs w:val="24"/>
        </w:rPr>
        <w:t xml:space="preserve"> </w:t>
      </w:r>
      <w:r w:rsidRPr="00462533">
        <w:rPr>
          <w:sz w:val="24"/>
          <w:szCs w:val="24"/>
        </w:rPr>
        <w:t>не</w:t>
      </w:r>
      <w:r w:rsidRPr="00462533">
        <w:rPr>
          <w:spacing w:val="40"/>
          <w:sz w:val="24"/>
          <w:szCs w:val="24"/>
        </w:rPr>
        <w:t xml:space="preserve"> </w:t>
      </w:r>
      <w:r w:rsidRPr="00462533">
        <w:rPr>
          <w:sz w:val="24"/>
          <w:szCs w:val="24"/>
        </w:rPr>
        <w:t>исполнившая</w:t>
      </w:r>
      <w:r w:rsidRPr="00462533">
        <w:rPr>
          <w:spacing w:val="40"/>
          <w:sz w:val="24"/>
          <w:szCs w:val="24"/>
        </w:rPr>
        <w:t xml:space="preserve"> </w:t>
      </w:r>
      <w:r w:rsidRPr="00462533">
        <w:rPr>
          <w:sz w:val="24"/>
          <w:szCs w:val="24"/>
        </w:rPr>
        <w:t>или</w:t>
      </w:r>
      <w:r w:rsidRPr="00462533">
        <w:rPr>
          <w:spacing w:val="36"/>
          <w:sz w:val="24"/>
          <w:szCs w:val="24"/>
        </w:rPr>
        <w:t xml:space="preserve"> </w:t>
      </w:r>
      <w:r w:rsidRPr="00462533">
        <w:rPr>
          <w:sz w:val="24"/>
          <w:szCs w:val="24"/>
        </w:rPr>
        <w:t>ненадлежащим</w:t>
      </w:r>
      <w:r w:rsidRPr="00462533">
        <w:rPr>
          <w:spacing w:val="35"/>
          <w:sz w:val="24"/>
          <w:szCs w:val="24"/>
        </w:rPr>
        <w:t xml:space="preserve"> </w:t>
      </w:r>
      <w:r w:rsidRPr="00462533">
        <w:rPr>
          <w:sz w:val="24"/>
          <w:szCs w:val="24"/>
        </w:rPr>
        <w:t>образом</w:t>
      </w:r>
      <w:r w:rsidRPr="00462533">
        <w:rPr>
          <w:spacing w:val="36"/>
          <w:sz w:val="24"/>
          <w:szCs w:val="24"/>
        </w:rPr>
        <w:t xml:space="preserve"> </w:t>
      </w:r>
      <w:r w:rsidRPr="00462533">
        <w:rPr>
          <w:sz w:val="24"/>
          <w:szCs w:val="24"/>
        </w:rPr>
        <w:t>исполнившая</w:t>
      </w:r>
      <w:r w:rsidRPr="00462533">
        <w:rPr>
          <w:spacing w:val="36"/>
          <w:sz w:val="24"/>
          <w:szCs w:val="24"/>
        </w:rPr>
        <w:t xml:space="preserve"> </w:t>
      </w:r>
      <w:r w:rsidRPr="00462533">
        <w:rPr>
          <w:sz w:val="24"/>
          <w:szCs w:val="24"/>
        </w:rPr>
        <w:t>обязательства</w:t>
      </w:r>
      <w:r w:rsidRPr="00462533">
        <w:rPr>
          <w:spacing w:val="36"/>
          <w:sz w:val="24"/>
          <w:szCs w:val="24"/>
        </w:rPr>
        <w:t xml:space="preserve"> </w:t>
      </w:r>
      <w:r w:rsidRPr="00462533">
        <w:rPr>
          <w:sz w:val="24"/>
          <w:szCs w:val="24"/>
        </w:rPr>
        <w:t>по Договору, обязана возместить другой Стороне причиненные такими нарушениями убытки.</w:t>
      </w:r>
    </w:p>
    <w:p w14:paraId="55EE026D" w14:textId="22B081D4" w:rsidR="007B161F" w:rsidRPr="00462533" w:rsidRDefault="007B161F" w:rsidP="00462533">
      <w:pPr>
        <w:pStyle w:val="a4"/>
        <w:numPr>
          <w:ilvl w:val="1"/>
          <w:numId w:val="3"/>
        </w:numPr>
        <w:tabs>
          <w:tab w:val="left" w:pos="858"/>
        </w:tabs>
        <w:ind w:right="19" w:firstLine="0"/>
        <w:rPr>
          <w:sz w:val="24"/>
          <w:szCs w:val="24"/>
        </w:rPr>
      </w:pPr>
      <w:r w:rsidRPr="00462533">
        <w:rPr>
          <w:sz w:val="24"/>
          <w:szCs w:val="24"/>
        </w:rPr>
        <w:t>Исполнитель не несёт ответственность за порчу документов Заказчика в Визовом центре и Консульстве; за доставку документов Заказчика курьерской службой. Исполнитель не несёт ответственность за утерю документов сотрудниками Визового центра и Посольства, а также утерю и порчу документов курьерской службой. Исполнитель не несёт ответственность за предоставленную информацию сотрудниками Визового центра и Посольства, как в устном виде, так и посредств</w:t>
      </w:r>
      <w:r w:rsidR="0087486E" w:rsidRPr="00462533">
        <w:rPr>
          <w:sz w:val="24"/>
          <w:szCs w:val="24"/>
        </w:rPr>
        <w:t>о</w:t>
      </w:r>
      <w:r w:rsidRPr="00462533">
        <w:rPr>
          <w:sz w:val="24"/>
          <w:szCs w:val="24"/>
        </w:rPr>
        <w:t>м электронной рассылки, электронного и смс оповещения. Исполнитель не несёт ответственность за сроки рассмотрения выдачи визы, а также за ошибки в штампе визы и за ошибки в сроках визы и иные действия, допущенные Посольством и сотрудниками Визового Центра.</w:t>
      </w:r>
    </w:p>
    <w:p w14:paraId="6AE5BA69" w14:textId="77777777" w:rsidR="007D2527" w:rsidRPr="00462533" w:rsidRDefault="007D2527" w:rsidP="00462533">
      <w:pPr>
        <w:pStyle w:val="1"/>
        <w:numPr>
          <w:ilvl w:val="0"/>
          <w:numId w:val="3"/>
        </w:numPr>
        <w:tabs>
          <w:tab w:val="left" w:pos="567"/>
          <w:tab w:val="left" w:pos="993"/>
        </w:tabs>
        <w:ind w:left="142" w:firstLine="0"/>
        <w:jc w:val="both"/>
      </w:pPr>
      <w:r w:rsidRPr="00462533">
        <w:t>Срок</w:t>
      </w:r>
      <w:r w:rsidRPr="00462533">
        <w:rPr>
          <w:spacing w:val="-4"/>
        </w:rPr>
        <w:t xml:space="preserve"> </w:t>
      </w:r>
      <w:r w:rsidRPr="00462533">
        <w:t>действия</w:t>
      </w:r>
      <w:r w:rsidRPr="00462533">
        <w:rPr>
          <w:spacing w:val="-3"/>
        </w:rPr>
        <w:t xml:space="preserve"> </w:t>
      </w:r>
      <w:r w:rsidRPr="00462533">
        <w:t>настоящей</w:t>
      </w:r>
      <w:r w:rsidRPr="00462533">
        <w:rPr>
          <w:spacing w:val="-3"/>
        </w:rPr>
        <w:t xml:space="preserve"> </w:t>
      </w:r>
      <w:r w:rsidRPr="00462533">
        <w:rPr>
          <w:spacing w:val="-2"/>
        </w:rPr>
        <w:t>Оферты</w:t>
      </w:r>
    </w:p>
    <w:p w14:paraId="0A2D4416" w14:textId="77777777" w:rsidR="007D2527" w:rsidRPr="00462533" w:rsidRDefault="007D2527" w:rsidP="00462533">
      <w:pPr>
        <w:pStyle w:val="a4"/>
        <w:numPr>
          <w:ilvl w:val="1"/>
          <w:numId w:val="3"/>
        </w:numPr>
        <w:tabs>
          <w:tab w:val="left" w:pos="858"/>
        </w:tabs>
        <w:spacing w:before="74"/>
        <w:ind w:right="26" w:firstLine="0"/>
        <w:rPr>
          <w:sz w:val="24"/>
          <w:szCs w:val="24"/>
        </w:rPr>
      </w:pPr>
      <w:r w:rsidRPr="00462533">
        <w:rPr>
          <w:sz w:val="24"/>
          <w:szCs w:val="24"/>
        </w:rPr>
        <w:t>Оферта вступает в силу с момента ее размещения на сайте Исполнителя и действует до момента ее отзыва Исполнителем.</w:t>
      </w:r>
    </w:p>
    <w:p w14:paraId="0599AFE0" w14:textId="77777777" w:rsidR="007D2527" w:rsidRPr="00462533" w:rsidRDefault="007D2527" w:rsidP="00462533">
      <w:pPr>
        <w:pStyle w:val="a4"/>
        <w:numPr>
          <w:ilvl w:val="1"/>
          <w:numId w:val="3"/>
        </w:numPr>
        <w:tabs>
          <w:tab w:val="left" w:pos="858"/>
        </w:tabs>
        <w:ind w:right="14" w:firstLine="0"/>
        <w:rPr>
          <w:sz w:val="24"/>
          <w:szCs w:val="24"/>
        </w:rPr>
      </w:pPr>
      <w:r w:rsidRPr="00462533">
        <w:rPr>
          <w:sz w:val="24"/>
          <w:szCs w:val="24"/>
        </w:rPr>
        <w:t xml:space="preserve">Исполнитель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Заказчика по выбору Исполнителя посредством размещения на сайте Исполнителя в сети «Интернет», в личном кабинете Заказчика, либо путем направления </w:t>
      </w:r>
      <w:r w:rsidRPr="00462533">
        <w:rPr>
          <w:sz w:val="24"/>
          <w:szCs w:val="24"/>
        </w:rPr>
        <w:lastRenderedPageBreak/>
        <w:t>соответствующего уведомления на электронный или почтовый адрес, указанный Заказчиком при заключении Договора или в ходе его исполнения.</w:t>
      </w:r>
    </w:p>
    <w:p w14:paraId="149308B7" w14:textId="77777777" w:rsidR="007B161F" w:rsidRPr="00462533" w:rsidRDefault="007B161F" w:rsidP="00462533">
      <w:pPr>
        <w:pStyle w:val="a4"/>
        <w:numPr>
          <w:ilvl w:val="1"/>
          <w:numId w:val="3"/>
        </w:numPr>
        <w:tabs>
          <w:tab w:val="left" w:pos="858"/>
        </w:tabs>
        <w:ind w:right="26" w:firstLine="0"/>
        <w:rPr>
          <w:sz w:val="24"/>
          <w:szCs w:val="24"/>
        </w:rPr>
      </w:pPr>
      <w:r w:rsidRPr="00462533">
        <w:rPr>
          <w:sz w:val="24"/>
          <w:szCs w:val="24"/>
        </w:rPr>
        <w:t>Договор считается заключенным и вступает в силу в момент полного акцепта Заказчиком всех условий оферты и действует до момента возврата Заказчику документов (загранпаспорта с проставленной визой или отказом в выдаче визы).</w:t>
      </w:r>
    </w:p>
    <w:p w14:paraId="46563357" w14:textId="64C5D541" w:rsidR="007D2527" w:rsidRPr="00462533" w:rsidRDefault="007D2527" w:rsidP="00462533">
      <w:pPr>
        <w:pStyle w:val="a4"/>
        <w:numPr>
          <w:ilvl w:val="1"/>
          <w:numId w:val="3"/>
        </w:numPr>
        <w:tabs>
          <w:tab w:val="left" w:pos="858"/>
        </w:tabs>
        <w:ind w:right="26" w:firstLine="0"/>
        <w:rPr>
          <w:sz w:val="24"/>
          <w:szCs w:val="24"/>
        </w:rPr>
      </w:pPr>
      <w:r w:rsidRPr="00462533">
        <w:rPr>
          <w:sz w:val="24"/>
          <w:szCs w:val="24"/>
        </w:rPr>
        <w:t xml:space="preserve">Изменения, внесенные Исполнителем в </w:t>
      </w:r>
      <w:r w:rsidR="00933926" w:rsidRPr="00462533">
        <w:rPr>
          <w:sz w:val="24"/>
          <w:szCs w:val="24"/>
        </w:rPr>
        <w:t>Оферту</w:t>
      </w:r>
      <w:r w:rsidRPr="00462533">
        <w:rPr>
          <w:sz w:val="24"/>
          <w:szCs w:val="24"/>
        </w:rPr>
        <w:t xml:space="preserve"> и опубликованные на сайте</w:t>
      </w:r>
      <w:r w:rsidR="00933926" w:rsidRPr="00462533">
        <w:rPr>
          <w:sz w:val="24"/>
          <w:szCs w:val="24"/>
        </w:rPr>
        <w:t>,</w:t>
      </w:r>
      <w:r w:rsidR="0050432F" w:rsidRPr="00462533">
        <w:rPr>
          <w:sz w:val="24"/>
          <w:szCs w:val="24"/>
        </w:rPr>
        <w:t xml:space="preserve"> не распространяются на уже оплаченные Счета.</w:t>
      </w:r>
    </w:p>
    <w:p w14:paraId="36DF99D4" w14:textId="77777777" w:rsidR="007D2527" w:rsidRPr="00462533" w:rsidRDefault="007D2527" w:rsidP="00462533">
      <w:pPr>
        <w:pStyle w:val="1"/>
        <w:numPr>
          <w:ilvl w:val="0"/>
          <w:numId w:val="3"/>
        </w:numPr>
        <w:tabs>
          <w:tab w:val="left" w:pos="851"/>
        </w:tabs>
        <w:ind w:left="142" w:firstLine="0"/>
        <w:jc w:val="both"/>
        <w:rPr>
          <w:b w:val="0"/>
        </w:rPr>
      </w:pPr>
      <w:r w:rsidRPr="00462533">
        <w:t>Дополнительные</w:t>
      </w:r>
      <w:r w:rsidRPr="00462533">
        <w:rPr>
          <w:spacing w:val="-4"/>
        </w:rPr>
        <w:t xml:space="preserve"> </w:t>
      </w:r>
      <w:r w:rsidRPr="00462533">
        <w:rPr>
          <w:spacing w:val="-2"/>
        </w:rPr>
        <w:t>условия</w:t>
      </w:r>
    </w:p>
    <w:p w14:paraId="3B1D197B" w14:textId="77777777" w:rsidR="007D2527" w:rsidRPr="00462533" w:rsidRDefault="007D2527" w:rsidP="00462533">
      <w:pPr>
        <w:pStyle w:val="a4"/>
        <w:numPr>
          <w:ilvl w:val="1"/>
          <w:numId w:val="3"/>
        </w:numPr>
        <w:tabs>
          <w:tab w:val="left" w:pos="858"/>
        </w:tabs>
        <w:spacing w:before="22"/>
        <w:ind w:right="18" w:firstLine="0"/>
        <w:rPr>
          <w:sz w:val="24"/>
          <w:szCs w:val="24"/>
        </w:rPr>
      </w:pPr>
      <w:r w:rsidRPr="00462533">
        <w:rPr>
          <w:sz w:val="24"/>
          <w:szCs w:val="24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C0495D1" w14:textId="77777777" w:rsidR="002D4689" w:rsidRPr="00462533" w:rsidRDefault="002D4689" w:rsidP="00462533">
      <w:pPr>
        <w:pStyle w:val="a4"/>
        <w:numPr>
          <w:ilvl w:val="1"/>
          <w:numId w:val="3"/>
        </w:numPr>
        <w:tabs>
          <w:tab w:val="left" w:pos="858"/>
        </w:tabs>
        <w:ind w:right="18" w:firstLine="0"/>
        <w:rPr>
          <w:sz w:val="24"/>
          <w:szCs w:val="24"/>
        </w:rPr>
      </w:pPr>
      <w:r w:rsidRPr="00462533">
        <w:rPr>
          <w:sz w:val="24"/>
          <w:szCs w:val="24"/>
        </w:rPr>
        <w:t>Споры с Заказчиком-юридическим лицом разрешаются в Арбитражном суде Калининградской области после обязательного досудебного претензионного порядка. Срок ответа на претензию составляет 30 календарных дней с даты ее направления. Для Заказчика-физического лица досудебный претензионный порядок не является обязательным, подсудность определяется в соответствии со ст. 17 Закона РФ «О защите прав потребителей».</w:t>
      </w:r>
    </w:p>
    <w:p w14:paraId="259E5950" w14:textId="24550098" w:rsidR="007D2527" w:rsidRPr="00462533" w:rsidRDefault="007D2527" w:rsidP="00462533">
      <w:pPr>
        <w:pStyle w:val="a4"/>
        <w:numPr>
          <w:ilvl w:val="1"/>
          <w:numId w:val="3"/>
        </w:numPr>
        <w:tabs>
          <w:tab w:val="left" w:pos="858"/>
        </w:tabs>
        <w:ind w:right="18" w:firstLine="0"/>
        <w:rPr>
          <w:sz w:val="24"/>
          <w:szCs w:val="24"/>
        </w:rPr>
      </w:pPr>
      <w:r w:rsidRPr="00462533">
        <w:rPr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6D50F81" w14:textId="77777777" w:rsidR="007D2527" w:rsidRPr="00462533" w:rsidRDefault="007D2527" w:rsidP="00462533">
      <w:pPr>
        <w:pStyle w:val="a4"/>
        <w:numPr>
          <w:ilvl w:val="1"/>
          <w:numId w:val="3"/>
        </w:numPr>
        <w:tabs>
          <w:tab w:val="left" w:pos="858"/>
        </w:tabs>
        <w:ind w:right="16" w:firstLine="0"/>
        <w:rPr>
          <w:sz w:val="24"/>
          <w:szCs w:val="24"/>
        </w:rPr>
      </w:pPr>
      <w:r w:rsidRPr="00462533">
        <w:rPr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76C09F9A" w14:textId="77777777" w:rsidR="007D2527" w:rsidRPr="00462533" w:rsidRDefault="007D2527" w:rsidP="00462533">
      <w:pPr>
        <w:pStyle w:val="a4"/>
        <w:numPr>
          <w:ilvl w:val="1"/>
          <w:numId w:val="3"/>
        </w:numPr>
        <w:tabs>
          <w:tab w:val="left" w:pos="858"/>
        </w:tabs>
        <w:ind w:right="20" w:firstLine="0"/>
        <w:rPr>
          <w:sz w:val="24"/>
          <w:szCs w:val="24"/>
        </w:rPr>
      </w:pPr>
      <w:r w:rsidRPr="00462533">
        <w:rPr>
          <w:sz w:val="24"/>
          <w:szCs w:val="24"/>
        </w:rPr>
        <w:t>Бездействие одной из Сторон</w:t>
      </w:r>
      <w:r w:rsidRPr="00462533">
        <w:rPr>
          <w:spacing w:val="-6"/>
          <w:sz w:val="24"/>
          <w:szCs w:val="24"/>
        </w:rPr>
        <w:t xml:space="preserve"> </w:t>
      </w:r>
      <w:r w:rsidRPr="00462533">
        <w:rPr>
          <w:sz w:val="24"/>
          <w:szCs w:val="24"/>
        </w:rPr>
        <w:t>в</w:t>
      </w:r>
      <w:r w:rsidRPr="00462533">
        <w:rPr>
          <w:spacing w:val="-6"/>
          <w:sz w:val="24"/>
          <w:szCs w:val="24"/>
        </w:rPr>
        <w:t xml:space="preserve"> </w:t>
      </w:r>
      <w:r w:rsidRPr="00462533">
        <w:rPr>
          <w:sz w:val="24"/>
          <w:szCs w:val="24"/>
        </w:rPr>
        <w:t>случае</w:t>
      </w:r>
      <w:r w:rsidRPr="00462533">
        <w:rPr>
          <w:spacing w:val="-6"/>
          <w:sz w:val="24"/>
          <w:szCs w:val="24"/>
        </w:rPr>
        <w:t xml:space="preserve"> </w:t>
      </w:r>
      <w:r w:rsidRPr="00462533">
        <w:rPr>
          <w:sz w:val="24"/>
          <w:szCs w:val="24"/>
        </w:rPr>
        <w:t>нарушения</w:t>
      </w:r>
      <w:r w:rsidRPr="00462533">
        <w:rPr>
          <w:spacing w:val="-6"/>
          <w:sz w:val="24"/>
          <w:szCs w:val="24"/>
        </w:rPr>
        <w:t xml:space="preserve"> </w:t>
      </w:r>
      <w:r w:rsidRPr="00462533">
        <w:rPr>
          <w:sz w:val="24"/>
          <w:szCs w:val="24"/>
        </w:rPr>
        <w:t>условий</w:t>
      </w:r>
      <w:r w:rsidRPr="00462533">
        <w:rPr>
          <w:spacing w:val="-6"/>
          <w:sz w:val="24"/>
          <w:szCs w:val="24"/>
        </w:rPr>
        <w:t xml:space="preserve"> </w:t>
      </w:r>
      <w:r w:rsidRPr="00462533">
        <w:rPr>
          <w:sz w:val="24"/>
          <w:szCs w:val="24"/>
        </w:rPr>
        <w:t>настоящей</w:t>
      </w:r>
      <w:r w:rsidRPr="00462533">
        <w:rPr>
          <w:spacing w:val="-6"/>
          <w:sz w:val="24"/>
          <w:szCs w:val="24"/>
        </w:rPr>
        <w:t xml:space="preserve"> </w:t>
      </w:r>
      <w:r w:rsidRPr="00462533">
        <w:rPr>
          <w:sz w:val="24"/>
          <w:szCs w:val="24"/>
        </w:rPr>
        <w:t>Оферты</w:t>
      </w:r>
      <w:r w:rsidRPr="00462533">
        <w:rPr>
          <w:spacing w:val="-7"/>
          <w:sz w:val="24"/>
          <w:szCs w:val="24"/>
        </w:rPr>
        <w:t xml:space="preserve"> </w:t>
      </w:r>
      <w:r w:rsidRPr="00462533">
        <w:rPr>
          <w:sz w:val="24"/>
          <w:szCs w:val="24"/>
        </w:rPr>
        <w:t>не</w:t>
      </w:r>
      <w:r w:rsidRPr="00462533">
        <w:rPr>
          <w:spacing w:val="-6"/>
          <w:sz w:val="24"/>
          <w:szCs w:val="24"/>
        </w:rPr>
        <w:t xml:space="preserve"> </w:t>
      </w:r>
      <w:r w:rsidRPr="00462533">
        <w:rPr>
          <w:sz w:val="24"/>
          <w:szCs w:val="24"/>
        </w:rPr>
        <w:t>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56B7CBAF" w14:textId="77777777" w:rsidR="007D2527" w:rsidRPr="00462533" w:rsidRDefault="007D2527" w:rsidP="00462533">
      <w:pPr>
        <w:pStyle w:val="a4"/>
        <w:numPr>
          <w:ilvl w:val="1"/>
          <w:numId w:val="3"/>
        </w:numPr>
        <w:tabs>
          <w:tab w:val="left" w:pos="858"/>
        </w:tabs>
        <w:ind w:right="13" w:firstLine="0"/>
        <w:rPr>
          <w:sz w:val="24"/>
          <w:szCs w:val="24"/>
        </w:rPr>
      </w:pPr>
      <w:r w:rsidRPr="00462533">
        <w:rPr>
          <w:sz w:val="24"/>
          <w:szCs w:val="24"/>
        </w:rPr>
        <w:t xml:space="preserve"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</w:t>
      </w:r>
      <w:r w:rsidRPr="00462533">
        <w:rPr>
          <w:sz w:val="24"/>
          <w:szCs w:val="24"/>
        </w:rPr>
        <w:t>контроля в отношении содержания таких сайтов или материалов. Исполнитель не несет ответственность за любые убытки или ущерб,</w:t>
      </w:r>
      <w:r w:rsidRPr="00462533">
        <w:rPr>
          <w:spacing w:val="-4"/>
          <w:sz w:val="24"/>
          <w:szCs w:val="24"/>
        </w:rPr>
        <w:t xml:space="preserve"> </w:t>
      </w:r>
      <w:r w:rsidRPr="00462533">
        <w:rPr>
          <w:sz w:val="24"/>
          <w:szCs w:val="24"/>
        </w:rPr>
        <w:t>которые</w:t>
      </w:r>
      <w:r w:rsidRPr="00462533">
        <w:rPr>
          <w:spacing w:val="-4"/>
          <w:sz w:val="24"/>
          <w:szCs w:val="24"/>
        </w:rPr>
        <w:t xml:space="preserve"> </w:t>
      </w:r>
      <w:r w:rsidRPr="00462533">
        <w:rPr>
          <w:sz w:val="24"/>
          <w:szCs w:val="24"/>
        </w:rPr>
        <w:t>могут</w:t>
      </w:r>
      <w:r w:rsidRPr="00462533">
        <w:rPr>
          <w:spacing w:val="-4"/>
          <w:sz w:val="24"/>
          <w:szCs w:val="24"/>
        </w:rPr>
        <w:t xml:space="preserve"> </w:t>
      </w:r>
      <w:r w:rsidRPr="00462533">
        <w:rPr>
          <w:sz w:val="24"/>
          <w:szCs w:val="24"/>
        </w:rPr>
        <w:t>возникнуть в результате использования таких ссылок.</w:t>
      </w:r>
    </w:p>
    <w:p w14:paraId="014DFE2F" w14:textId="77777777" w:rsidR="007D2527" w:rsidRPr="00462533" w:rsidRDefault="007D2527" w:rsidP="00462533">
      <w:pPr>
        <w:pStyle w:val="1"/>
        <w:numPr>
          <w:ilvl w:val="0"/>
          <w:numId w:val="3"/>
        </w:numPr>
        <w:tabs>
          <w:tab w:val="left" w:pos="709"/>
          <w:tab w:val="left" w:pos="4395"/>
        </w:tabs>
        <w:ind w:left="142" w:firstLine="0"/>
        <w:jc w:val="both"/>
      </w:pPr>
      <w:r w:rsidRPr="00462533">
        <w:t>Реквизиты</w:t>
      </w:r>
      <w:r w:rsidRPr="00462533">
        <w:rPr>
          <w:spacing w:val="-4"/>
        </w:rPr>
        <w:t xml:space="preserve"> </w:t>
      </w:r>
      <w:r w:rsidRPr="00462533">
        <w:rPr>
          <w:spacing w:val="-2"/>
        </w:rPr>
        <w:t>Исполнителя</w:t>
      </w:r>
    </w:p>
    <w:tbl>
      <w:tblPr>
        <w:tblW w:w="467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993"/>
        <w:gridCol w:w="530"/>
        <w:gridCol w:w="178"/>
        <w:gridCol w:w="709"/>
        <w:gridCol w:w="142"/>
        <w:gridCol w:w="2126"/>
      </w:tblGrid>
      <w:tr w:rsidR="007D2527" w:rsidRPr="00462533" w14:paraId="5185C8BD" w14:textId="77777777" w:rsidTr="00493AFA">
        <w:trPr>
          <w:trHeight w:val="70"/>
        </w:trPr>
        <w:tc>
          <w:tcPr>
            <w:tcW w:w="4678" w:type="dxa"/>
            <w:gridSpan w:val="6"/>
          </w:tcPr>
          <w:p w14:paraId="7C3327AB" w14:textId="77777777" w:rsidR="007D2527" w:rsidRPr="00462533" w:rsidRDefault="007D2527" w:rsidP="00462533">
            <w:pPr>
              <w:pStyle w:val="BodyText21"/>
              <w:widowControl w:val="0"/>
              <w:tabs>
                <w:tab w:val="left" w:pos="4725"/>
              </w:tabs>
              <w:ind w:right="0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462533">
              <w:rPr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</w:tc>
      </w:tr>
      <w:tr w:rsidR="007D2527" w:rsidRPr="00462533" w14:paraId="1471829F" w14:textId="77777777" w:rsidTr="00493AFA">
        <w:trPr>
          <w:trHeight w:val="70"/>
        </w:trPr>
        <w:tc>
          <w:tcPr>
            <w:tcW w:w="4678" w:type="dxa"/>
            <w:gridSpan w:val="6"/>
          </w:tcPr>
          <w:p w14:paraId="1472D567" w14:textId="77777777" w:rsidR="007D2527" w:rsidRPr="00462533" w:rsidRDefault="007D2527" w:rsidP="00462533">
            <w:pPr>
              <w:pStyle w:val="BodyText21"/>
              <w:widowControl w:val="0"/>
              <w:tabs>
                <w:tab w:val="left" w:pos="4725"/>
              </w:tabs>
              <w:ind w:right="0"/>
              <w:jc w:val="both"/>
              <w:rPr>
                <w:b/>
                <w:color w:val="000000"/>
                <w:sz w:val="24"/>
                <w:szCs w:val="24"/>
              </w:rPr>
            </w:pPr>
            <w:r w:rsidRPr="00462533">
              <w:rPr>
                <w:b/>
                <w:noProof/>
                <w:sz w:val="24"/>
                <w:szCs w:val="24"/>
              </w:rPr>
              <w:t>Индивидуальный предприниматель Буторина Татьяна Юрьевна</w:t>
            </w:r>
          </w:p>
        </w:tc>
      </w:tr>
      <w:tr w:rsidR="007D2527" w:rsidRPr="00462533" w14:paraId="3F832489" w14:textId="77777777" w:rsidTr="00493AFA">
        <w:trPr>
          <w:trHeight w:val="66"/>
        </w:trPr>
        <w:tc>
          <w:tcPr>
            <w:tcW w:w="4678" w:type="dxa"/>
            <w:gridSpan w:val="6"/>
          </w:tcPr>
          <w:p w14:paraId="61ACDC0F" w14:textId="77777777" w:rsidR="007D2527" w:rsidRPr="00462533" w:rsidRDefault="007D2527" w:rsidP="00462533">
            <w:pPr>
              <w:pStyle w:val="BodyText21"/>
              <w:widowControl w:val="0"/>
              <w:tabs>
                <w:tab w:val="left" w:pos="4725"/>
              </w:tabs>
              <w:ind w:right="95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462533">
              <w:rPr>
                <w:b/>
                <w:bCs/>
                <w:color w:val="000000"/>
                <w:sz w:val="24"/>
                <w:szCs w:val="24"/>
              </w:rPr>
              <w:t>Адрес местонахождения (юридический):</w:t>
            </w:r>
          </w:p>
        </w:tc>
      </w:tr>
      <w:tr w:rsidR="007D2527" w:rsidRPr="00462533" w14:paraId="7383D261" w14:textId="77777777" w:rsidTr="00493AFA">
        <w:trPr>
          <w:trHeight w:val="413"/>
        </w:trPr>
        <w:tc>
          <w:tcPr>
            <w:tcW w:w="4678" w:type="dxa"/>
            <w:gridSpan w:val="6"/>
          </w:tcPr>
          <w:p w14:paraId="251D63A1" w14:textId="150F8C09" w:rsidR="007D2527" w:rsidRPr="00462533" w:rsidRDefault="007B161F" w:rsidP="00462533">
            <w:pPr>
              <w:pStyle w:val="BodyText21"/>
              <w:widowControl w:val="0"/>
              <w:tabs>
                <w:tab w:val="left" w:pos="4725"/>
              </w:tabs>
              <w:ind w:right="95"/>
              <w:jc w:val="both"/>
              <w:rPr>
                <w:sz w:val="24"/>
                <w:szCs w:val="24"/>
              </w:rPr>
            </w:pPr>
            <w:r w:rsidRPr="00462533">
              <w:rPr>
                <w:bCs/>
                <w:noProof/>
                <w:sz w:val="24"/>
                <w:szCs w:val="24"/>
              </w:rPr>
              <w:t>236038, Россия, Калининградская область, Гурьевский р-н, поселок Невское, ул.  Гурьевская, д. 18, кв. 9.</w:t>
            </w:r>
          </w:p>
        </w:tc>
      </w:tr>
      <w:tr w:rsidR="007D2527" w:rsidRPr="00462533" w14:paraId="326C0E5F" w14:textId="77777777" w:rsidTr="00493AFA">
        <w:trPr>
          <w:trHeight w:val="276"/>
        </w:trPr>
        <w:tc>
          <w:tcPr>
            <w:tcW w:w="4678" w:type="dxa"/>
            <w:gridSpan w:val="6"/>
            <w:vMerge w:val="restart"/>
          </w:tcPr>
          <w:p w14:paraId="232ACA9A" w14:textId="77777777" w:rsidR="007D2527" w:rsidRPr="00462533" w:rsidRDefault="007D2527" w:rsidP="00462533">
            <w:pPr>
              <w:pStyle w:val="BodyText21"/>
              <w:widowControl w:val="0"/>
              <w:tabs>
                <w:tab w:val="left" w:pos="4725"/>
              </w:tabs>
              <w:ind w:right="95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462533">
              <w:rPr>
                <w:b/>
                <w:bCs/>
                <w:color w:val="000000"/>
                <w:sz w:val="24"/>
                <w:szCs w:val="24"/>
              </w:rPr>
              <w:t>Почтовый адрес (фактический):</w:t>
            </w:r>
          </w:p>
          <w:p w14:paraId="3BAB370F" w14:textId="77777777" w:rsidR="007D2527" w:rsidRPr="00462533" w:rsidRDefault="007D2527" w:rsidP="00462533">
            <w:pPr>
              <w:pStyle w:val="BodyText21"/>
              <w:widowControl w:val="0"/>
              <w:tabs>
                <w:tab w:val="left" w:pos="4725"/>
              </w:tabs>
              <w:ind w:right="95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462533">
              <w:rPr>
                <w:bCs/>
                <w:noProof/>
                <w:sz w:val="24"/>
                <w:szCs w:val="24"/>
              </w:rPr>
              <w:t>236022, Калининградская область, г.о. город Калининград, г. Калининград, пл. Победы, д. 4, помещ. 7, ком. 210</w:t>
            </w:r>
          </w:p>
        </w:tc>
      </w:tr>
      <w:tr w:rsidR="007D2527" w:rsidRPr="00462533" w14:paraId="45266F9D" w14:textId="77777777" w:rsidTr="00493AFA">
        <w:trPr>
          <w:trHeight w:val="276"/>
        </w:trPr>
        <w:tc>
          <w:tcPr>
            <w:tcW w:w="4678" w:type="dxa"/>
            <w:gridSpan w:val="6"/>
            <w:vMerge/>
          </w:tcPr>
          <w:p w14:paraId="767016C5" w14:textId="77777777" w:rsidR="007D2527" w:rsidRPr="00462533" w:rsidRDefault="007D2527" w:rsidP="00462533">
            <w:pPr>
              <w:pStyle w:val="BodyText21"/>
              <w:widowControl w:val="0"/>
              <w:tabs>
                <w:tab w:val="left" w:pos="4725"/>
              </w:tabs>
              <w:ind w:right="95"/>
              <w:jc w:val="both"/>
              <w:rPr>
                <w:sz w:val="24"/>
                <w:szCs w:val="24"/>
              </w:rPr>
            </w:pPr>
          </w:p>
        </w:tc>
      </w:tr>
      <w:tr w:rsidR="007D2527" w:rsidRPr="00462533" w14:paraId="039B43D7" w14:textId="77777777" w:rsidTr="00493AFA">
        <w:trPr>
          <w:trHeight w:val="173"/>
        </w:trPr>
        <w:tc>
          <w:tcPr>
            <w:tcW w:w="993" w:type="dxa"/>
          </w:tcPr>
          <w:p w14:paraId="6E94B12D" w14:textId="77777777" w:rsidR="007D2527" w:rsidRPr="00462533" w:rsidRDefault="007D2527" w:rsidP="00462533">
            <w:pPr>
              <w:pStyle w:val="BodyText21"/>
              <w:widowControl w:val="0"/>
              <w:tabs>
                <w:tab w:val="left" w:pos="4725"/>
              </w:tabs>
              <w:ind w:right="95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462533">
              <w:rPr>
                <w:b/>
                <w:bCs/>
                <w:color w:val="000000"/>
                <w:sz w:val="24"/>
                <w:szCs w:val="24"/>
              </w:rPr>
              <w:t>ИНН</w:t>
            </w:r>
            <w:r w:rsidRPr="00462533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685" w:type="dxa"/>
            <w:gridSpan w:val="5"/>
          </w:tcPr>
          <w:p w14:paraId="595DEEB4" w14:textId="77777777" w:rsidR="007D2527" w:rsidRPr="00462533" w:rsidRDefault="007D2527" w:rsidP="00462533">
            <w:pPr>
              <w:pStyle w:val="BodyText21"/>
              <w:widowControl w:val="0"/>
              <w:tabs>
                <w:tab w:val="left" w:pos="4725"/>
              </w:tabs>
              <w:ind w:right="95"/>
              <w:jc w:val="both"/>
              <w:rPr>
                <w:bCs/>
                <w:color w:val="000000"/>
                <w:sz w:val="24"/>
                <w:szCs w:val="24"/>
              </w:rPr>
            </w:pPr>
            <w:r w:rsidRPr="00462533">
              <w:rPr>
                <w:bCs/>
                <w:noProof/>
                <w:sz w:val="24"/>
                <w:szCs w:val="24"/>
              </w:rPr>
              <w:t>292100062624</w:t>
            </w:r>
          </w:p>
        </w:tc>
      </w:tr>
      <w:tr w:rsidR="007D2527" w:rsidRPr="00462533" w14:paraId="6B96333A" w14:textId="77777777" w:rsidTr="00493AFA">
        <w:trPr>
          <w:trHeight w:val="177"/>
        </w:trPr>
        <w:tc>
          <w:tcPr>
            <w:tcW w:w="1701" w:type="dxa"/>
            <w:gridSpan w:val="3"/>
          </w:tcPr>
          <w:p w14:paraId="7686376A" w14:textId="77777777" w:rsidR="007D2527" w:rsidRPr="00462533" w:rsidRDefault="007D2527" w:rsidP="00462533">
            <w:pPr>
              <w:pStyle w:val="BodyText21"/>
              <w:widowControl w:val="0"/>
              <w:tabs>
                <w:tab w:val="left" w:pos="4725"/>
              </w:tabs>
              <w:ind w:right="95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462533">
              <w:rPr>
                <w:b/>
                <w:bCs/>
                <w:color w:val="000000"/>
                <w:sz w:val="24"/>
                <w:szCs w:val="24"/>
              </w:rPr>
              <w:t>ОГРНИП:</w:t>
            </w:r>
          </w:p>
        </w:tc>
        <w:tc>
          <w:tcPr>
            <w:tcW w:w="2977" w:type="dxa"/>
            <w:gridSpan w:val="3"/>
          </w:tcPr>
          <w:p w14:paraId="1608D313" w14:textId="77777777" w:rsidR="007D2527" w:rsidRPr="00462533" w:rsidRDefault="007D2527" w:rsidP="00462533">
            <w:pPr>
              <w:pStyle w:val="BodyText21"/>
              <w:widowControl w:val="0"/>
              <w:tabs>
                <w:tab w:val="left" w:pos="4725"/>
              </w:tabs>
              <w:ind w:right="95"/>
              <w:jc w:val="both"/>
              <w:rPr>
                <w:bCs/>
                <w:color w:val="000000"/>
                <w:sz w:val="24"/>
                <w:szCs w:val="24"/>
              </w:rPr>
            </w:pPr>
            <w:r w:rsidRPr="00462533">
              <w:rPr>
                <w:bCs/>
                <w:noProof/>
                <w:sz w:val="24"/>
                <w:szCs w:val="24"/>
              </w:rPr>
              <w:t>323390000046070</w:t>
            </w:r>
          </w:p>
        </w:tc>
      </w:tr>
      <w:tr w:rsidR="007D2527" w:rsidRPr="00462533" w14:paraId="269A642A" w14:textId="77777777" w:rsidTr="00493AFA">
        <w:trPr>
          <w:trHeight w:val="77"/>
        </w:trPr>
        <w:tc>
          <w:tcPr>
            <w:tcW w:w="1523" w:type="dxa"/>
            <w:gridSpan w:val="2"/>
          </w:tcPr>
          <w:p w14:paraId="7C38222A" w14:textId="77777777" w:rsidR="007D2527" w:rsidRPr="00462533" w:rsidRDefault="007D2527" w:rsidP="00462533">
            <w:pPr>
              <w:pStyle w:val="BodyText21"/>
              <w:widowControl w:val="0"/>
              <w:tabs>
                <w:tab w:val="left" w:pos="4725"/>
              </w:tabs>
              <w:ind w:right="0"/>
              <w:jc w:val="both"/>
              <w:rPr>
                <w:b/>
                <w:sz w:val="24"/>
                <w:szCs w:val="24"/>
              </w:rPr>
            </w:pPr>
            <w:r w:rsidRPr="00462533">
              <w:rPr>
                <w:b/>
                <w:bCs/>
                <w:color w:val="000000"/>
                <w:sz w:val="24"/>
                <w:szCs w:val="24"/>
              </w:rPr>
              <w:t>Телефон:</w:t>
            </w:r>
          </w:p>
        </w:tc>
        <w:tc>
          <w:tcPr>
            <w:tcW w:w="3155" w:type="dxa"/>
            <w:gridSpan w:val="4"/>
          </w:tcPr>
          <w:p w14:paraId="1083AD42" w14:textId="77777777" w:rsidR="007D2527" w:rsidRPr="00462533" w:rsidRDefault="007D2527" w:rsidP="00462533">
            <w:pPr>
              <w:pStyle w:val="BodyText21"/>
              <w:widowControl w:val="0"/>
              <w:tabs>
                <w:tab w:val="left" w:pos="4725"/>
              </w:tabs>
              <w:ind w:right="95"/>
              <w:jc w:val="both"/>
              <w:rPr>
                <w:noProof/>
                <w:sz w:val="24"/>
                <w:szCs w:val="24"/>
              </w:rPr>
            </w:pPr>
            <w:r w:rsidRPr="00462533">
              <w:rPr>
                <w:noProof/>
                <w:sz w:val="24"/>
                <w:szCs w:val="24"/>
              </w:rPr>
              <w:t>+79062376533</w:t>
            </w:r>
          </w:p>
        </w:tc>
      </w:tr>
      <w:tr w:rsidR="007D2527" w:rsidRPr="00462533" w14:paraId="41C4AC9D" w14:textId="77777777" w:rsidTr="00493AFA">
        <w:trPr>
          <w:trHeight w:val="70"/>
        </w:trPr>
        <w:tc>
          <w:tcPr>
            <w:tcW w:w="2410" w:type="dxa"/>
            <w:gridSpan w:val="4"/>
          </w:tcPr>
          <w:p w14:paraId="0C017907" w14:textId="77777777" w:rsidR="007D2527" w:rsidRPr="00462533" w:rsidRDefault="007D2527" w:rsidP="00462533">
            <w:pPr>
              <w:pStyle w:val="BodyText21"/>
              <w:widowControl w:val="0"/>
              <w:tabs>
                <w:tab w:val="left" w:pos="0"/>
                <w:tab w:val="left" w:pos="4725"/>
              </w:tabs>
              <w:ind w:right="95"/>
              <w:jc w:val="both"/>
              <w:rPr>
                <w:b/>
                <w:sz w:val="24"/>
                <w:szCs w:val="24"/>
              </w:rPr>
            </w:pPr>
            <w:r w:rsidRPr="00462533">
              <w:rPr>
                <w:b/>
                <w:bCs/>
                <w:color w:val="000000"/>
                <w:sz w:val="24"/>
                <w:szCs w:val="24"/>
              </w:rPr>
              <w:t>Электронный адрес:</w:t>
            </w:r>
            <w:r w:rsidRPr="00462533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gridSpan w:val="2"/>
          </w:tcPr>
          <w:p w14:paraId="2F8CA5E2" w14:textId="77777777" w:rsidR="007D2527" w:rsidRPr="00462533" w:rsidRDefault="007D2527" w:rsidP="00462533">
            <w:pPr>
              <w:pStyle w:val="BodyText21"/>
              <w:widowControl w:val="0"/>
              <w:tabs>
                <w:tab w:val="left" w:pos="4725"/>
              </w:tabs>
              <w:ind w:right="95"/>
              <w:jc w:val="both"/>
              <w:rPr>
                <w:noProof/>
                <w:sz w:val="24"/>
                <w:szCs w:val="24"/>
                <w:lang w:val="en-US"/>
              </w:rPr>
            </w:pPr>
            <w:hyperlink r:id="rId8" w:history="1">
              <w:r w:rsidRPr="00462533">
                <w:rPr>
                  <w:rStyle w:val="a5"/>
                  <w:noProof/>
                  <w:sz w:val="24"/>
                  <w:szCs w:val="24"/>
                </w:rPr>
                <w:t>info@visacentr39.ru</w:t>
              </w:r>
            </w:hyperlink>
          </w:p>
        </w:tc>
      </w:tr>
      <w:tr w:rsidR="007D2527" w:rsidRPr="00462533" w14:paraId="6F3F2A3D" w14:textId="77777777" w:rsidTr="00493AFA">
        <w:trPr>
          <w:trHeight w:val="70"/>
        </w:trPr>
        <w:tc>
          <w:tcPr>
            <w:tcW w:w="2552" w:type="dxa"/>
            <w:gridSpan w:val="5"/>
          </w:tcPr>
          <w:p w14:paraId="311ED0E3" w14:textId="77777777" w:rsidR="007D2527" w:rsidRPr="00462533" w:rsidRDefault="007D2527" w:rsidP="00462533">
            <w:pPr>
              <w:pStyle w:val="BodyText21"/>
              <w:widowControl w:val="0"/>
              <w:tabs>
                <w:tab w:val="left" w:pos="4725"/>
              </w:tabs>
              <w:ind w:right="95"/>
              <w:jc w:val="both"/>
              <w:rPr>
                <w:b/>
                <w:sz w:val="24"/>
                <w:szCs w:val="24"/>
              </w:rPr>
            </w:pPr>
            <w:r w:rsidRPr="00462533">
              <w:rPr>
                <w:b/>
                <w:color w:val="000000"/>
                <w:sz w:val="24"/>
                <w:szCs w:val="24"/>
              </w:rPr>
              <w:t>Наименование банка:</w:t>
            </w:r>
            <w:r w:rsidRPr="00462533"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064063BE" w14:textId="77777777" w:rsidR="007D2527" w:rsidRPr="00462533" w:rsidRDefault="007D2527" w:rsidP="00462533">
            <w:pPr>
              <w:pStyle w:val="BodyText21"/>
              <w:widowControl w:val="0"/>
              <w:tabs>
                <w:tab w:val="left" w:pos="4725"/>
              </w:tabs>
              <w:ind w:right="95"/>
              <w:jc w:val="both"/>
              <w:rPr>
                <w:b/>
                <w:sz w:val="24"/>
                <w:szCs w:val="24"/>
              </w:rPr>
            </w:pPr>
            <w:r w:rsidRPr="00462533">
              <w:rPr>
                <w:bCs/>
                <w:color w:val="000000"/>
                <w:sz w:val="24"/>
                <w:szCs w:val="24"/>
              </w:rPr>
              <w:t>АО «</w:t>
            </w:r>
            <w:proofErr w:type="spellStart"/>
            <w:r w:rsidRPr="00462533">
              <w:rPr>
                <w:bCs/>
                <w:color w:val="000000"/>
                <w:sz w:val="24"/>
                <w:szCs w:val="24"/>
              </w:rPr>
              <w:t>ТБанк</w:t>
            </w:r>
            <w:proofErr w:type="spellEnd"/>
            <w:r w:rsidRPr="00462533">
              <w:rPr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7D2527" w:rsidRPr="00462533" w14:paraId="41791F59" w14:textId="77777777" w:rsidTr="00493AFA">
        <w:trPr>
          <w:trHeight w:val="70"/>
        </w:trPr>
        <w:tc>
          <w:tcPr>
            <w:tcW w:w="993" w:type="dxa"/>
          </w:tcPr>
          <w:p w14:paraId="65446B88" w14:textId="77777777" w:rsidR="007D2527" w:rsidRPr="00462533" w:rsidRDefault="007D2527" w:rsidP="00462533">
            <w:pPr>
              <w:pStyle w:val="BodyText21"/>
              <w:widowControl w:val="0"/>
              <w:tabs>
                <w:tab w:val="left" w:pos="4725"/>
              </w:tabs>
              <w:ind w:right="95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462533">
              <w:rPr>
                <w:b/>
                <w:bCs/>
                <w:color w:val="000000"/>
                <w:sz w:val="24"/>
                <w:szCs w:val="24"/>
              </w:rPr>
              <w:t>р/с:</w:t>
            </w:r>
          </w:p>
        </w:tc>
        <w:tc>
          <w:tcPr>
            <w:tcW w:w="3685" w:type="dxa"/>
            <w:gridSpan w:val="5"/>
          </w:tcPr>
          <w:p w14:paraId="0CDE2689" w14:textId="77777777" w:rsidR="007D2527" w:rsidRPr="00462533" w:rsidRDefault="007D2527" w:rsidP="00462533">
            <w:pPr>
              <w:pStyle w:val="BodyText21"/>
              <w:widowControl w:val="0"/>
              <w:tabs>
                <w:tab w:val="left" w:pos="4725"/>
              </w:tabs>
              <w:ind w:right="95"/>
              <w:jc w:val="both"/>
              <w:rPr>
                <w:bCs/>
                <w:color w:val="000000"/>
                <w:sz w:val="24"/>
                <w:szCs w:val="24"/>
                <w:lang w:val="en-US"/>
              </w:rPr>
            </w:pPr>
            <w:r w:rsidRPr="00462533">
              <w:rPr>
                <w:sz w:val="24"/>
                <w:szCs w:val="24"/>
              </w:rPr>
              <w:t>40802810800005874861</w:t>
            </w:r>
          </w:p>
        </w:tc>
      </w:tr>
      <w:tr w:rsidR="007D2527" w:rsidRPr="00462533" w14:paraId="0CA10DA6" w14:textId="77777777" w:rsidTr="00493AFA">
        <w:trPr>
          <w:trHeight w:val="70"/>
        </w:trPr>
        <w:tc>
          <w:tcPr>
            <w:tcW w:w="993" w:type="dxa"/>
          </w:tcPr>
          <w:p w14:paraId="5EB48168" w14:textId="77777777" w:rsidR="007D2527" w:rsidRPr="00462533" w:rsidRDefault="007D2527" w:rsidP="00462533">
            <w:pPr>
              <w:pStyle w:val="BodyText21"/>
              <w:widowControl w:val="0"/>
              <w:tabs>
                <w:tab w:val="left" w:pos="4725"/>
              </w:tabs>
              <w:ind w:right="95"/>
              <w:jc w:val="both"/>
              <w:rPr>
                <w:b/>
                <w:sz w:val="24"/>
                <w:szCs w:val="24"/>
              </w:rPr>
            </w:pPr>
            <w:r w:rsidRPr="00462533">
              <w:rPr>
                <w:b/>
                <w:bCs/>
                <w:color w:val="000000"/>
                <w:sz w:val="24"/>
                <w:szCs w:val="24"/>
              </w:rPr>
              <w:t>к/с:</w:t>
            </w:r>
          </w:p>
        </w:tc>
        <w:tc>
          <w:tcPr>
            <w:tcW w:w="3685" w:type="dxa"/>
            <w:gridSpan w:val="5"/>
          </w:tcPr>
          <w:p w14:paraId="4DD55815" w14:textId="77777777" w:rsidR="007D2527" w:rsidRPr="00462533" w:rsidRDefault="007D2527" w:rsidP="00462533">
            <w:pPr>
              <w:pStyle w:val="BodyText21"/>
              <w:widowControl w:val="0"/>
              <w:tabs>
                <w:tab w:val="left" w:pos="4725"/>
              </w:tabs>
              <w:ind w:right="95"/>
              <w:jc w:val="both"/>
              <w:rPr>
                <w:sz w:val="24"/>
                <w:szCs w:val="24"/>
                <w:lang w:val="en-US"/>
              </w:rPr>
            </w:pPr>
            <w:r w:rsidRPr="00462533">
              <w:rPr>
                <w:sz w:val="24"/>
                <w:szCs w:val="24"/>
              </w:rPr>
              <w:t>30101810145250000974</w:t>
            </w:r>
          </w:p>
        </w:tc>
      </w:tr>
      <w:tr w:rsidR="007D2527" w:rsidRPr="00462533" w14:paraId="3ECC8CF7" w14:textId="77777777" w:rsidTr="00493AFA">
        <w:trPr>
          <w:trHeight w:val="64"/>
        </w:trPr>
        <w:tc>
          <w:tcPr>
            <w:tcW w:w="993" w:type="dxa"/>
          </w:tcPr>
          <w:p w14:paraId="199561FD" w14:textId="77777777" w:rsidR="007D2527" w:rsidRPr="00462533" w:rsidRDefault="007D2527" w:rsidP="00462533">
            <w:pPr>
              <w:pStyle w:val="BodyText21"/>
              <w:widowControl w:val="0"/>
              <w:tabs>
                <w:tab w:val="left" w:pos="4725"/>
              </w:tabs>
              <w:ind w:right="95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462533">
              <w:rPr>
                <w:b/>
                <w:bCs/>
                <w:color w:val="000000"/>
                <w:sz w:val="24"/>
                <w:szCs w:val="24"/>
              </w:rPr>
              <w:t>БИК</w:t>
            </w:r>
            <w:r w:rsidRPr="00462533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3685" w:type="dxa"/>
            <w:gridSpan w:val="5"/>
          </w:tcPr>
          <w:p w14:paraId="12DCE1BB" w14:textId="77777777" w:rsidR="007D2527" w:rsidRPr="00462533" w:rsidRDefault="007D2527" w:rsidP="00462533">
            <w:pPr>
              <w:pStyle w:val="BodyText21"/>
              <w:widowControl w:val="0"/>
              <w:tabs>
                <w:tab w:val="left" w:pos="4725"/>
              </w:tabs>
              <w:ind w:right="95"/>
              <w:jc w:val="both"/>
              <w:rPr>
                <w:bCs/>
                <w:color w:val="000000"/>
                <w:sz w:val="24"/>
                <w:szCs w:val="24"/>
                <w:lang w:val="en-US"/>
              </w:rPr>
            </w:pPr>
            <w:r w:rsidRPr="00462533">
              <w:rPr>
                <w:sz w:val="24"/>
                <w:szCs w:val="24"/>
              </w:rPr>
              <w:t>044525974</w:t>
            </w:r>
          </w:p>
        </w:tc>
      </w:tr>
    </w:tbl>
    <w:p w14:paraId="5CB9CB5E" w14:textId="77777777" w:rsidR="00364F44" w:rsidRPr="00462533" w:rsidRDefault="00364F44" w:rsidP="00462533">
      <w:pPr>
        <w:pStyle w:val="a3"/>
        <w:ind w:right="3496"/>
      </w:pPr>
    </w:p>
    <w:sectPr w:rsidR="00364F44" w:rsidRPr="00462533" w:rsidSect="00493AFA">
      <w:footerReference w:type="default" r:id="rId9"/>
      <w:pgSz w:w="11920" w:h="16840"/>
      <w:pgMar w:top="720" w:right="720" w:bottom="720" w:left="720" w:header="0" w:footer="992" w:gutter="0"/>
      <w:cols w:num="2" w:space="154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B57E8" w14:textId="77777777" w:rsidR="00B954BF" w:rsidRDefault="00B954BF">
      <w:r>
        <w:separator/>
      </w:r>
    </w:p>
  </w:endnote>
  <w:endnote w:type="continuationSeparator" w:id="0">
    <w:p w14:paraId="7AFC95A1" w14:textId="77777777" w:rsidR="00B954BF" w:rsidRDefault="00B95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DAE6E" w14:textId="77777777" w:rsidR="00486BF8" w:rsidRDefault="00F91E0D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0ADAE6F" wp14:editId="1EC9E3F1">
              <wp:simplePos x="0" y="0"/>
              <wp:positionH relativeFrom="page">
                <wp:posOffset>3976370</wp:posOffset>
              </wp:positionH>
              <wp:positionV relativeFrom="page">
                <wp:posOffset>10264022</wp:posOffset>
              </wp:positionV>
              <wp:extent cx="16002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ADAE71" w14:textId="77777777" w:rsidR="00486BF8" w:rsidRPr="003B5FD8" w:rsidRDefault="00F91E0D">
                          <w:pPr>
                            <w:spacing w:line="244" w:lineRule="exact"/>
                            <w:ind w:left="60"/>
                          </w:pPr>
                          <w:r w:rsidRPr="003B5FD8">
                            <w:rPr>
                              <w:spacing w:val="-10"/>
                            </w:rPr>
                            <w:fldChar w:fldCharType="begin"/>
                          </w:r>
                          <w:r w:rsidRPr="003B5FD8">
                            <w:rPr>
                              <w:spacing w:val="-10"/>
                            </w:rPr>
                            <w:instrText xml:space="preserve"> PAGE </w:instrText>
                          </w:r>
                          <w:r w:rsidRPr="003B5FD8">
                            <w:rPr>
                              <w:spacing w:val="-10"/>
                            </w:rPr>
                            <w:fldChar w:fldCharType="separate"/>
                          </w:r>
                          <w:r w:rsidRPr="003B5FD8">
                            <w:rPr>
                              <w:spacing w:val="-10"/>
                            </w:rPr>
                            <w:t>1</w:t>
                          </w:r>
                          <w:r w:rsidRPr="003B5FD8"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0ADAE6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13.1pt;margin-top:808.2pt;width:12.6pt;height:1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aBWkgEAABoDAAAOAAAAZHJzL2Uyb0RvYy54bWysUsFu2zAMvQ/YPwi6L3ICNBiMOEW7osWA&#10;YhvQ7QMUWYqNWaJKKrHz96NUJxm227ALTZnU43uP2txOfhBHi9RDaORyUUlhg4G2D/tG/vj++OGj&#10;FJR0aPUAwTbyZEnebt+/24yxtivoYGgtCgYJVI+xkV1KsVaKTGe9pgVEG7joAL1OfMS9alGPjO4H&#10;taqqtRoB24hgLBH/fXgrym3Bd86a9NU5skkMjWRuqUQscZej2m50vUcdu97MNPQ/sPC6Dzz0AvWg&#10;kxYH7P+C8r1BIHBpYcArcK43tmhgNcvqDzUvnY62aGFzKF5sov8Ha74cX+I3FGm6h4kXWERQfAbz&#10;k9gbNUaq557sKdXE3Vno5NDnL0sQfJG9PV38tFMSJqOtq2rFFcOl5fpmWRW/1fVyREpPFrzISSOR&#10;11UI6OMzpTxe1+eWmcvb+EwkTbuJW3K6g/bEGkZeYyPp9aDRSjF8DuxT3vk5wXOyOyeYhk9QXkaW&#10;EuDukMD1ZfIVd57MCyiE5seSN/z7uXRdn/T2FwAAAP//AwBQSwMEFAAGAAgAAAAhAJS3I4vgAAAA&#10;DQEAAA8AAABkcnMvZG93bnJldi54bWxMj8FOwzAQRO9I/IO1SNyokyi1IMSpKgQnJEQaDhyd2E2s&#10;xusQu234+25PcNvdGc2+KTeLG9nJzMF6lJCuEmAGO68t9hK+mreHR2AhKtRq9Ggk/JoAm+r2plSF&#10;9meszWkXe0YhGAolYYhxKjgP3WCcCis/GSRt72enIq1zz/WszhTuRp4lieBOWaQPg5rMy2C6w+7o&#10;JGy/sX61Px/tZ72vbdM8JfguDlLe3y3bZ2DRLPHPDFd8QoeKmFp/RB3YKEFkIiMrCSIVOTCyiHVK&#10;Q3s95VkOvCr5/xbVBQAA//8DAFBLAQItABQABgAIAAAAIQC2gziS/gAAAOEBAAATAAAAAAAAAAAA&#10;AAAAAAAAAABbQ29udGVudF9UeXBlc10ueG1sUEsBAi0AFAAGAAgAAAAhADj9If/WAAAAlAEAAAsA&#10;AAAAAAAAAAAAAAAALwEAAF9yZWxzLy5yZWxzUEsBAi0AFAAGAAgAAAAhANyxoFaSAQAAGgMAAA4A&#10;AAAAAAAAAAAAAAAALgIAAGRycy9lMm9Eb2MueG1sUEsBAi0AFAAGAAgAAAAhAJS3I4vgAAAADQEA&#10;AA8AAAAAAAAAAAAAAAAA7AMAAGRycy9kb3ducmV2LnhtbFBLBQYAAAAABAAEAPMAAAD5BAAAAAA=&#10;" filled="f" stroked="f">
              <v:textbox inset="0,0,0,0">
                <w:txbxContent>
                  <w:p w14:paraId="50ADAE71" w14:textId="77777777" w:rsidR="00486BF8" w:rsidRPr="003B5FD8" w:rsidRDefault="00F91E0D">
                    <w:pPr>
                      <w:spacing w:line="244" w:lineRule="exact"/>
                      <w:ind w:left="60"/>
                    </w:pPr>
                    <w:r w:rsidRPr="003B5FD8">
                      <w:rPr>
                        <w:spacing w:val="-10"/>
                      </w:rPr>
                      <w:fldChar w:fldCharType="begin"/>
                    </w:r>
                    <w:r w:rsidRPr="003B5FD8">
                      <w:rPr>
                        <w:spacing w:val="-10"/>
                      </w:rPr>
                      <w:instrText xml:space="preserve"> PAGE </w:instrText>
                    </w:r>
                    <w:r w:rsidRPr="003B5FD8">
                      <w:rPr>
                        <w:spacing w:val="-10"/>
                      </w:rPr>
                      <w:fldChar w:fldCharType="separate"/>
                    </w:r>
                    <w:r w:rsidRPr="003B5FD8">
                      <w:rPr>
                        <w:spacing w:val="-10"/>
                      </w:rPr>
                      <w:t>1</w:t>
                    </w:r>
                    <w:r w:rsidRPr="003B5FD8"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93E96" w14:textId="77777777" w:rsidR="00B954BF" w:rsidRDefault="00B954BF">
      <w:r>
        <w:separator/>
      </w:r>
    </w:p>
  </w:footnote>
  <w:footnote w:type="continuationSeparator" w:id="0">
    <w:p w14:paraId="04DD8BBC" w14:textId="77777777" w:rsidR="00B954BF" w:rsidRDefault="00B954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141EC"/>
    <w:multiLevelType w:val="multilevel"/>
    <w:tmpl w:val="98C2B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DD2C01"/>
    <w:multiLevelType w:val="hybridMultilevel"/>
    <w:tmpl w:val="D1EE2F0E"/>
    <w:lvl w:ilvl="0" w:tplc="0419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2" w15:restartNumberingAfterBreak="0">
    <w:nsid w:val="31FA7F30"/>
    <w:multiLevelType w:val="hybridMultilevel"/>
    <w:tmpl w:val="2A5421D8"/>
    <w:lvl w:ilvl="0" w:tplc="A7F4DFCE">
      <w:numFmt w:val="bullet"/>
      <w:lvlText w:val="●"/>
      <w:lvlJc w:val="left"/>
      <w:pPr>
        <w:ind w:left="138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0E4F0EC">
      <w:numFmt w:val="bullet"/>
      <w:lvlText w:val="•"/>
      <w:lvlJc w:val="left"/>
      <w:pPr>
        <w:ind w:left="1133" w:hanging="720"/>
      </w:pPr>
      <w:rPr>
        <w:rFonts w:hint="default"/>
        <w:lang w:val="ru-RU" w:eastAsia="en-US" w:bidi="ar-SA"/>
      </w:rPr>
    </w:lvl>
    <w:lvl w:ilvl="2" w:tplc="4BAA3502">
      <w:numFmt w:val="bullet"/>
      <w:lvlText w:val="•"/>
      <w:lvlJc w:val="left"/>
      <w:pPr>
        <w:ind w:left="2127" w:hanging="720"/>
      </w:pPr>
      <w:rPr>
        <w:rFonts w:hint="default"/>
        <w:lang w:val="ru-RU" w:eastAsia="en-US" w:bidi="ar-SA"/>
      </w:rPr>
    </w:lvl>
    <w:lvl w:ilvl="3" w:tplc="10FE230A">
      <w:numFmt w:val="bullet"/>
      <w:lvlText w:val="•"/>
      <w:lvlJc w:val="left"/>
      <w:pPr>
        <w:ind w:left="3121" w:hanging="720"/>
      </w:pPr>
      <w:rPr>
        <w:rFonts w:hint="default"/>
        <w:lang w:val="ru-RU" w:eastAsia="en-US" w:bidi="ar-SA"/>
      </w:rPr>
    </w:lvl>
    <w:lvl w:ilvl="4" w:tplc="83887C1C">
      <w:numFmt w:val="bullet"/>
      <w:lvlText w:val="•"/>
      <w:lvlJc w:val="left"/>
      <w:pPr>
        <w:ind w:left="4115" w:hanging="720"/>
      </w:pPr>
      <w:rPr>
        <w:rFonts w:hint="default"/>
        <w:lang w:val="ru-RU" w:eastAsia="en-US" w:bidi="ar-SA"/>
      </w:rPr>
    </w:lvl>
    <w:lvl w:ilvl="5" w:tplc="B0B48E1C">
      <w:numFmt w:val="bullet"/>
      <w:lvlText w:val="•"/>
      <w:lvlJc w:val="left"/>
      <w:pPr>
        <w:ind w:left="5109" w:hanging="720"/>
      </w:pPr>
      <w:rPr>
        <w:rFonts w:hint="default"/>
        <w:lang w:val="ru-RU" w:eastAsia="en-US" w:bidi="ar-SA"/>
      </w:rPr>
    </w:lvl>
    <w:lvl w:ilvl="6" w:tplc="321CAB84">
      <w:numFmt w:val="bullet"/>
      <w:lvlText w:val="•"/>
      <w:lvlJc w:val="left"/>
      <w:pPr>
        <w:ind w:left="6102" w:hanging="720"/>
      </w:pPr>
      <w:rPr>
        <w:rFonts w:hint="default"/>
        <w:lang w:val="ru-RU" w:eastAsia="en-US" w:bidi="ar-SA"/>
      </w:rPr>
    </w:lvl>
    <w:lvl w:ilvl="7" w:tplc="653E9534">
      <w:numFmt w:val="bullet"/>
      <w:lvlText w:val="•"/>
      <w:lvlJc w:val="left"/>
      <w:pPr>
        <w:ind w:left="7096" w:hanging="720"/>
      </w:pPr>
      <w:rPr>
        <w:rFonts w:hint="default"/>
        <w:lang w:val="ru-RU" w:eastAsia="en-US" w:bidi="ar-SA"/>
      </w:rPr>
    </w:lvl>
    <w:lvl w:ilvl="8" w:tplc="5F72F094">
      <w:numFmt w:val="bullet"/>
      <w:lvlText w:val="•"/>
      <w:lvlJc w:val="left"/>
      <w:pPr>
        <w:ind w:left="8090" w:hanging="720"/>
      </w:pPr>
      <w:rPr>
        <w:rFonts w:hint="default"/>
        <w:lang w:val="ru-RU" w:eastAsia="en-US" w:bidi="ar-SA"/>
      </w:rPr>
    </w:lvl>
  </w:abstractNum>
  <w:abstractNum w:abstractNumId="3" w15:restartNumberingAfterBreak="0">
    <w:nsid w:val="51173441"/>
    <w:multiLevelType w:val="hybridMultilevel"/>
    <w:tmpl w:val="CCDCBAB8"/>
    <w:lvl w:ilvl="0" w:tplc="04190001">
      <w:start w:val="1"/>
      <w:numFmt w:val="bullet"/>
      <w:lvlText w:val=""/>
      <w:lvlJc w:val="left"/>
      <w:pPr>
        <w:ind w:left="85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8" w:hanging="360"/>
      </w:pPr>
      <w:rPr>
        <w:rFonts w:ascii="Wingdings" w:hAnsi="Wingdings" w:hint="default"/>
      </w:rPr>
    </w:lvl>
  </w:abstractNum>
  <w:abstractNum w:abstractNumId="4" w15:restartNumberingAfterBreak="0">
    <w:nsid w:val="5BA762AB"/>
    <w:multiLevelType w:val="multilevel"/>
    <w:tmpl w:val="CC2AED4A"/>
    <w:lvl w:ilvl="0">
      <w:start w:val="1"/>
      <w:numFmt w:val="decimal"/>
      <w:lvlText w:val="%1."/>
      <w:lvlJc w:val="left"/>
      <w:pPr>
        <w:ind w:left="4460" w:hanging="720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720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58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●"/>
      <w:lvlJc w:val="left"/>
      <w:pPr>
        <w:ind w:left="138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864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66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6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1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3" w:hanging="720"/>
      </w:pPr>
      <w:rPr>
        <w:rFonts w:hint="default"/>
        <w:lang w:val="ru-RU" w:eastAsia="en-US" w:bidi="ar-SA"/>
      </w:rPr>
    </w:lvl>
  </w:abstractNum>
  <w:abstractNum w:abstractNumId="5" w15:restartNumberingAfterBreak="0">
    <w:nsid w:val="602D7749"/>
    <w:multiLevelType w:val="multilevel"/>
    <w:tmpl w:val="5FFE30D8"/>
    <w:lvl w:ilvl="0">
      <w:start w:val="1"/>
      <w:numFmt w:val="decimal"/>
      <w:lvlText w:val="%1."/>
      <w:lvlJc w:val="left"/>
      <w:pPr>
        <w:ind w:left="4460" w:hanging="720"/>
        <w:jc w:val="right"/>
      </w:pPr>
      <w:rPr>
        <w:rFonts w:hint="default"/>
        <w:b/>
        <w:bCs w:val="0"/>
        <w:spacing w:val="0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" w:hanging="720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858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●"/>
      <w:lvlJc w:val="left"/>
      <w:pPr>
        <w:ind w:left="138" w:hanging="72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5864" w:hanging="7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66" w:hanging="7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69" w:hanging="7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71" w:hanging="7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73" w:hanging="720"/>
      </w:pPr>
      <w:rPr>
        <w:rFonts w:hint="default"/>
        <w:lang w:val="ru-RU" w:eastAsia="en-US" w:bidi="ar-SA"/>
      </w:rPr>
    </w:lvl>
  </w:abstractNum>
  <w:num w:numId="1" w16cid:durableId="921186048">
    <w:abstractNumId w:val="2"/>
  </w:num>
  <w:num w:numId="2" w16cid:durableId="325674238">
    <w:abstractNumId w:val="4"/>
  </w:num>
  <w:num w:numId="3" w16cid:durableId="176238133">
    <w:abstractNumId w:val="5"/>
  </w:num>
  <w:num w:numId="4" w16cid:durableId="586958610">
    <w:abstractNumId w:val="3"/>
  </w:num>
  <w:num w:numId="5" w16cid:durableId="1465201083">
    <w:abstractNumId w:val="0"/>
  </w:num>
  <w:num w:numId="6" w16cid:durableId="1669408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F8"/>
    <w:rsid w:val="00002FDE"/>
    <w:rsid w:val="00044838"/>
    <w:rsid w:val="000A48E0"/>
    <w:rsid w:val="000A70C5"/>
    <w:rsid w:val="000E77D3"/>
    <w:rsid w:val="000E79C3"/>
    <w:rsid w:val="00154D64"/>
    <w:rsid w:val="00174562"/>
    <w:rsid w:val="00196084"/>
    <w:rsid w:val="001C1727"/>
    <w:rsid w:val="00201145"/>
    <w:rsid w:val="00226DBB"/>
    <w:rsid w:val="00286F64"/>
    <w:rsid w:val="002A23B1"/>
    <w:rsid w:val="002C3505"/>
    <w:rsid w:val="002D4689"/>
    <w:rsid w:val="00322D47"/>
    <w:rsid w:val="00327C5B"/>
    <w:rsid w:val="00335C78"/>
    <w:rsid w:val="00363269"/>
    <w:rsid w:val="00364F44"/>
    <w:rsid w:val="003821B8"/>
    <w:rsid w:val="003B5FD8"/>
    <w:rsid w:val="00403EF2"/>
    <w:rsid w:val="004432FC"/>
    <w:rsid w:val="004559F5"/>
    <w:rsid w:val="00462533"/>
    <w:rsid w:val="00486BF8"/>
    <w:rsid w:val="00493AFA"/>
    <w:rsid w:val="004B7F84"/>
    <w:rsid w:val="004C6295"/>
    <w:rsid w:val="0050432F"/>
    <w:rsid w:val="005109C9"/>
    <w:rsid w:val="0053327E"/>
    <w:rsid w:val="00586F20"/>
    <w:rsid w:val="005E12D4"/>
    <w:rsid w:val="006353B3"/>
    <w:rsid w:val="006B2D81"/>
    <w:rsid w:val="006C7E1B"/>
    <w:rsid w:val="006E09ED"/>
    <w:rsid w:val="00725C98"/>
    <w:rsid w:val="007B161F"/>
    <w:rsid w:val="007D2527"/>
    <w:rsid w:val="0081514A"/>
    <w:rsid w:val="008259EF"/>
    <w:rsid w:val="0087486E"/>
    <w:rsid w:val="008A7EAD"/>
    <w:rsid w:val="00933926"/>
    <w:rsid w:val="00962844"/>
    <w:rsid w:val="009F1BD7"/>
    <w:rsid w:val="00A52348"/>
    <w:rsid w:val="00A75DB8"/>
    <w:rsid w:val="00A76054"/>
    <w:rsid w:val="00B1579F"/>
    <w:rsid w:val="00B954BF"/>
    <w:rsid w:val="00BB04F1"/>
    <w:rsid w:val="00BC74DD"/>
    <w:rsid w:val="00C21F8C"/>
    <w:rsid w:val="00C32465"/>
    <w:rsid w:val="00C334CA"/>
    <w:rsid w:val="00C63EC0"/>
    <w:rsid w:val="00C664D8"/>
    <w:rsid w:val="00C70686"/>
    <w:rsid w:val="00CA6347"/>
    <w:rsid w:val="00CD4DB5"/>
    <w:rsid w:val="00D22316"/>
    <w:rsid w:val="00D72AEB"/>
    <w:rsid w:val="00D74182"/>
    <w:rsid w:val="00DA78EF"/>
    <w:rsid w:val="00DD58CE"/>
    <w:rsid w:val="00DE44F5"/>
    <w:rsid w:val="00E40A67"/>
    <w:rsid w:val="00E7738A"/>
    <w:rsid w:val="00EF050E"/>
    <w:rsid w:val="00EF08CE"/>
    <w:rsid w:val="00F91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DAE0C"/>
  <w15:docId w15:val="{5BED5969-A538-4EDF-9316-A3A8B52FF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58" w:hanging="72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38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38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rsid w:val="00BB04F1"/>
    <w:rPr>
      <w:color w:val="000080"/>
      <w:u w:val="single"/>
    </w:rPr>
  </w:style>
  <w:style w:type="paragraph" w:customStyle="1" w:styleId="BodyText21">
    <w:name w:val="Body Text 21"/>
    <w:basedOn w:val="a"/>
    <w:uiPriority w:val="99"/>
    <w:rsid w:val="00BB04F1"/>
    <w:pPr>
      <w:widowControl/>
      <w:autoSpaceDE/>
      <w:autoSpaceDN/>
      <w:ind w:right="-1327"/>
    </w:pPr>
    <w:rPr>
      <w:snapToGrid w:val="0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3B5FD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B5FD8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3B5FD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B5FD8"/>
    <w:rPr>
      <w:rFonts w:ascii="Times New Roman" w:eastAsia="Times New Roman" w:hAnsi="Times New Roman" w:cs="Times New Roman"/>
      <w:lang w:val="ru-RU"/>
    </w:rPr>
  </w:style>
  <w:style w:type="character" w:styleId="aa">
    <w:name w:val="Unresolved Mention"/>
    <w:basedOn w:val="a0"/>
    <w:uiPriority w:val="99"/>
    <w:semiHidden/>
    <w:unhideWhenUsed/>
    <w:rsid w:val="00A523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isacentr39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isacentr39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2207</Words>
  <Characters>12585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Оферта.docx</vt:lpstr>
    </vt:vector>
  </TitlesOfParts>
  <Company/>
  <LinksUpToDate>false</LinksUpToDate>
  <CharactersWithSpaces>14763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Оферта.docx</dc:title>
  <dc:creator>User</dc:creator>
  <cp:lastModifiedBy>Latypov Vildan</cp:lastModifiedBy>
  <cp:revision>6</cp:revision>
  <dcterms:created xsi:type="dcterms:W3CDTF">2026-11-05T11:09:00Z</dcterms:created>
  <dcterms:modified xsi:type="dcterms:W3CDTF">2026-11-05T11:28:00Z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2026-10-21T00:00:00Z</vt:filetime>
  </property>
  <property fmtid="{D5CDD505-2E9C-101B-9397-08002B2CF9AE}" pid="4" name="LastSaved">
    <vt:filetime>2026-10-21T00:00:00Z</vt:filetime>
  </property>
  <property fmtid="{D5CDD505-2E9C-101B-9397-08002B2CF9AE}" pid="5" name="Producer">
    <vt:lpwstr>3-Heights(TM) PDF Security Shell 4.8.25.2 (http://www.pdf-tools.com)</vt:lpwstr>
  </property>
</Properties>
</file>